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Pr>
        <w:pStyle w:val="3"/>
      </w:pPr>
    </w:p>
    <w:p>
      <w:pPr>
        <w:spacing w:line="58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kern w:val="0"/>
          <w:sz w:val="36"/>
          <w:szCs w:val="36"/>
          <w:lang w:bidi="ar"/>
        </w:rPr>
        <w:t>陕西省在城乡人居环境建设和整治中开展美好环境与幸福生活共同缔造活动工作领导小组名单</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组  长： 韩一兵    厅党组书记、厅长</w:t>
      </w:r>
    </w:p>
    <w:p>
      <w:pPr>
        <w:rPr>
          <w:rFonts w:ascii="Times New Roman" w:hAnsi="Times New Roman" w:eastAsia="仿宋_GB2312"/>
          <w:sz w:val="32"/>
          <w:szCs w:val="32"/>
        </w:rPr>
      </w:pPr>
      <w:r>
        <w:rPr>
          <w:rFonts w:hint="eastAsia" w:ascii="Times New Roman" w:hAnsi="Times New Roman" w:eastAsia="仿宋_GB2312"/>
          <w:sz w:val="32"/>
          <w:szCs w:val="32"/>
        </w:rPr>
        <w:t xml:space="preserve">     副组长： 刘  浩    厅党组成员、副厅长</w:t>
      </w:r>
    </w:p>
    <w:p>
      <w:pPr>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贾  锋    总规划师</w:t>
      </w:r>
    </w:p>
    <w:p>
      <w:pPr>
        <w:rPr>
          <w:rFonts w:ascii="Times New Roman" w:hAnsi="Times New Roman" w:eastAsia="仿宋_GB2312"/>
          <w:sz w:val="32"/>
          <w:szCs w:val="32"/>
        </w:rPr>
      </w:pPr>
      <w:r>
        <w:rPr>
          <w:rFonts w:hint="eastAsia" w:ascii="Times New Roman" w:hAnsi="Times New Roman" w:eastAsia="仿宋_GB2312"/>
          <w:sz w:val="32"/>
          <w:szCs w:val="32"/>
        </w:rPr>
        <w:t xml:space="preserve">     成  员： 王宏宇    村镇建设处处长</w:t>
      </w:r>
    </w:p>
    <w:p>
      <w:pPr>
        <w:rPr>
          <w:rFonts w:ascii="Times New Roman" w:hAnsi="Times New Roman" w:eastAsia="仿宋_GB2312"/>
          <w:sz w:val="32"/>
          <w:szCs w:val="32"/>
        </w:rPr>
      </w:pPr>
      <w:r>
        <w:rPr>
          <w:rFonts w:hint="eastAsia" w:ascii="Times New Roman" w:hAnsi="Times New Roman" w:eastAsia="仿宋_GB2312"/>
          <w:sz w:val="32"/>
          <w:szCs w:val="32"/>
        </w:rPr>
        <w:t xml:space="preserve">              杨保全    城市建设处副处长 </w:t>
      </w:r>
    </w:p>
    <w:p>
      <w:pPr>
        <w:rPr>
          <w:rFonts w:ascii="Times New Roman" w:hAnsi="Times New Roman" w:eastAsia="仿宋_GB2312"/>
          <w:sz w:val="32"/>
          <w:szCs w:val="32"/>
        </w:rPr>
      </w:pPr>
      <w:r>
        <w:rPr>
          <w:rFonts w:hint="eastAsia" w:ascii="Times New Roman" w:hAnsi="Times New Roman" w:eastAsia="仿宋_GB2312"/>
          <w:sz w:val="32"/>
          <w:szCs w:val="32"/>
        </w:rPr>
        <w:t xml:space="preserve">              杨  帆    标准定额处处长</w:t>
      </w:r>
    </w:p>
    <w:p>
      <w:pPr>
        <w:rPr>
          <w:rFonts w:ascii="Times New Roman" w:hAnsi="Times New Roman" w:eastAsia="仿宋_GB2312"/>
          <w:sz w:val="32"/>
          <w:szCs w:val="32"/>
        </w:rPr>
      </w:pPr>
      <w:r>
        <w:rPr>
          <w:rFonts w:hint="eastAsia" w:ascii="Times New Roman" w:hAnsi="Times New Roman" w:eastAsia="仿宋_GB2312"/>
          <w:sz w:val="32"/>
          <w:szCs w:val="32"/>
        </w:rPr>
        <w:t xml:space="preserve">              段玉鹏    城市管理处处长</w:t>
      </w:r>
    </w:p>
    <w:p>
      <w:pPr>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 xml:space="preserve">赵  鹏    房地产市场监管处处长    </w:t>
      </w:r>
    </w:p>
    <w:p>
      <w:pPr>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 xml:space="preserve">胡汉利    住房保障处处长    </w:t>
      </w:r>
    </w:p>
    <w:p>
      <w:pPr>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胡世民    城市执法监督局副局长</w:t>
      </w:r>
    </w:p>
    <w:p>
      <w:pPr>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 xml:space="preserve">宋世锋    质量安全监管处处长  </w:t>
      </w:r>
    </w:p>
    <w:p>
      <w:pPr>
        <w:ind w:firstLine="2240" w:firstLineChars="700"/>
        <w:rPr>
          <w:rFonts w:ascii="Times New Roman" w:hAnsi="Times New Roman"/>
        </w:rPr>
      </w:pPr>
      <w:r>
        <w:rPr>
          <w:rFonts w:hint="eastAsia" w:ascii="Times New Roman" w:hAnsi="Times New Roman" w:eastAsia="仿宋_GB2312"/>
          <w:sz w:val="32"/>
          <w:szCs w:val="32"/>
        </w:rPr>
        <w:t>张  珂    危房改造办公室工作人员</w:t>
      </w:r>
    </w:p>
    <w:p>
      <w:r>
        <w:rPr>
          <w:rFonts w:hint="eastAsia" w:ascii="Times New Roman" w:hAnsi="Times New Roman" w:eastAsia="仿宋_GB2312"/>
          <w:sz w:val="32"/>
          <w:szCs w:val="32"/>
        </w:rPr>
        <w:t>领导小组办公室设在村镇建设处，负责领导小组的日常工作。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6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paragraph" w:styleId="3">
    <w:name w:val="Body Text First Indent 2"/>
    <w:basedOn w:val="2"/>
    <w:qFormat/>
    <w:uiPriority w:val="0"/>
    <w:pPr>
      <w:ind w:left="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2019-04-30T02:15:57Z</dcterms:created>
  <dc:creator>Administrator</dc:creator>
  <cp:lastModifiedBy>〰</cp:lastModifiedBy>
  <dcterms:modified xsi:type="dcterms:W3CDTF">2019-04-30T02:16:22Z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