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kern w:val="0"/>
          <w:sz w:val="44"/>
          <w:szCs w:val="44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方正小标宋_GBK" w:hAnsi="方正小标宋_GBK" w:eastAsia="方正小标宋_GBK" w:cs="方正小标宋_GBK"/>
          <w:b/>
          <w:kern w:val="0"/>
          <w:sz w:val="44"/>
          <w:szCs w:val="44"/>
          <w:shd w:val="clear" w:color="auto" w:fill="FFFFFF"/>
          <w:lang w:val="en-US" w:eastAsia="zh-CN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b/>
          <w:kern w:val="0"/>
          <w:sz w:val="44"/>
          <w:szCs w:val="44"/>
          <w:shd w:val="clear" w:color="auto" w:fill="FFFFFF"/>
          <w:lang w:val="en-US" w:eastAsia="zh-CN"/>
        </w:rPr>
        <w:t>申报材料存放说明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kern w:val="0"/>
          <w:sz w:val="44"/>
          <w:szCs w:val="44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以下文件应统一扫描为PDF格式放置在本文件夹内。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关于审批类文件，签字、盖章页需提供。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 w:right="0" w:firstLine="659" w:firstLineChars="200"/>
        <w:jc w:val="both"/>
        <w:textAlignment w:val="baseline"/>
        <w:rPr>
          <w:rFonts w:hint="eastAsia" w:ascii="仿宋" w:hAnsi="仿宋" w:eastAsia="仿宋" w:cs="仿宋"/>
          <w:b/>
          <w:bCs/>
          <w:color w:val="auto"/>
          <w:spacing w:val="4"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656" w:firstLineChars="200"/>
        <w:jc w:val="both"/>
        <w:textAlignment w:val="baseline"/>
        <w:rPr>
          <w:rFonts w:hint="eastAsia" w:ascii="仿宋" w:hAnsi="仿宋" w:eastAsia="仿宋" w:cs="仿宋"/>
          <w:b w:val="0"/>
          <w:bCs w:val="0"/>
          <w:color w:val="auto"/>
          <w:spacing w:val="4"/>
          <w:sz w:val="32"/>
          <w:szCs w:val="32"/>
          <w:lang w:val="en-US" w:eastAsia="zh-CN"/>
        </w:rPr>
      </w:pPr>
      <w:r>
        <w:rPr>
          <w:rFonts w:hint="eastAsia" w:cs="仿宋"/>
          <w:b w:val="0"/>
          <w:bCs w:val="0"/>
          <w:color w:val="auto"/>
          <w:spacing w:val="4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b w:val="0"/>
          <w:bCs w:val="0"/>
          <w:color w:val="auto"/>
          <w:spacing w:val="4"/>
          <w:sz w:val="32"/>
          <w:szCs w:val="32"/>
          <w:lang w:val="en-US" w:eastAsia="zh-CN"/>
        </w:rPr>
        <w:t>省级文明工地</w:t>
      </w:r>
      <w:r>
        <w:rPr>
          <w:rFonts w:hint="eastAsia" w:cs="仿宋"/>
          <w:b w:val="0"/>
          <w:bCs w:val="0"/>
          <w:color w:val="auto"/>
          <w:spacing w:val="4"/>
          <w:sz w:val="32"/>
          <w:szCs w:val="32"/>
          <w:lang w:val="en-US" w:eastAsia="zh-CN"/>
        </w:rPr>
        <w:t>评选申请</w:t>
      </w:r>
      <w:r>
        <w:rPr>
          <w:rFonts w:hint="eastAsia" w:ascii="仿宋" w:hAnsi="仿宋" w:eastAsia="仿宋" w:cs="仿宋"/>
          <w:b w:val="0"/>
          <w:bCs w:val="0"/>
          <w:color w:val="auto"/>
          <w:spacing w:val="4"/>
          <w:sz w:val="32"/>
          <w:szCs w:val="32"/>
          <w:lang w:val="en-US" w:eastAsia="zh-CN"/>
        </w:rPr>
        <w:t>表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656" w:firstLineChars="200"/>
        <w:jc w:val="both"/>
        <w:textAlignment w:val="baseline"/>
        <w:rPr>
          <w:rFonts w:hint="eastAsia" w:cs="仿宋"/>
          <w:b w:val="0"/>
          <w:bCs w:val="0"/>
          <w:color w:val="auto"/>
          <w:spacing w:val="4"/>
          <w:sz w:val="32"/>
          <w:szCs w:val="32"/>
          <w:lang w:val="en-US" w:eastAsia="zh-CN"/>
        </w:rPr>
      </w:pPr>
      <w:r>
        <w:rPr>
          <w:rFonts w:hint="eastAsia" w:cs="仿宋"/>
          <w:b w:val="0"/>
          <w:bCs w:val="0"/>
          <w:color w:val="auto"/>
          <w:spacing w:val="4"/>
          <w:sz w:val="32"/>
          <w:szCs w:val="32"/>
          <w:lang w:val="en-US" w:eastAsia="zh-CN"/>
        </w:rPr>
        <w:t>2.项目施工许可证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656" w:firstLineChars="200"/>
        <w:jc w:val="both"/>
        <w:textAlignment w:val="baseline"/>
        <w:rPr>
          <w:rFonts w:hint="eastAsia" w:cs="仿宋"/>
          <w:b w:val="0"/>
          <w:bCs w:val="0"/>
          <w:color w:val="auto"/>
          <w:spacing w:val="4"/>
          <w:sz w:val="32"/>
          <w:szCs w:val="32"/>
          <w:lang w:val="en-US" w:eastAsia="zh-CN"/>
        </w:rPr>
      </w:pPr>
      <w:r>
        <w:rPr>
          <w:rFonts w:hint="eastAsia" w:cs="仿宋"/>
          <w:b w:val="0"/>
          <w:bCs w:val="0"/>
          <w:color w:val="auto"/>
          <w:spacing w:val="4"/>
          <w:sz w:val="32"/>
          <w:szCs w:val="32"/>
          <w:lang w:val="en-US" w:eastAsia="zh-CN"/>
        </w:rPr>
        <w:t>3.质量安全监督手续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656" w:firstLineChars="200"/>
        <w:jc w:val="both"/>
        <w:textAlignment w:val="baseline"/>
        <w:rPr>
          <w:rFonts w:hint="eastAsia" w:cs="仿宋"/>
          <w:b w:val="0"/>
          <w:bCs w:val="0"/>
          <w:color w:val="auto"/>
          <w:spacing w:val="4"/>
          <w:sz w:val="32"/>
          <w:szCs w:val="32"/>
          <w:lang w:val="en-US" w:eastAsia="zh-CN"/>
        </w:rPr>
      </w:pPr>
      <w:r>
        <w:rPr>
          <w:rFonts w:hint="eastAsia" w:cs="仿宋"/>
          <w:b w:val="0"/>
          <w:bCs w:val="0"/>
          <w:color w:val="auto"/>
          <w:spacing w:val="4"/>
          <w:sz w:val="32"/>
          <w:szCs w:val="32"/>
          <w:lang w:val="en-US" w:eastAsia="zh-CN"/>
        </w:rPr>
        <w:t>4.项目安全生产责任险投保凭证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656" w:firstLineChars="200"/>
        <w:jc w:val="both"/>
        <w:textAlignment w:val="baseline"/>
        <w:rPr>
          <w:rFonts w:hint="eastAsia" w:cs="仿宋"/>
          <w:b w:val="0"/>
          <w:bCs w:val="0"/>
          <w:color w:val="auto"/>
          <w:spacing w:val="4"/>
          <w:sz w:val="32"/>
          <w:szCs w:val="32"/>
          <w:lang w:val="en-US" w:eastAsia="zh-CN"/>
        </w:rPr>
      </w:pPr>
      <w:r>
        <w:rPr>
          <w:rFonts w:hint="eastAsia" w:cs="仿宋"/>
          <w:b w:val="0"/>
          <w:bCs w:val="0"/>
          <w:color w:val="auto"/>
          <w:spacing w:val="4"/>
          <w:sz w:val="32"/>
          <w:szCs w:val="32"/>
          <w:lang w:val="en-US" w:eastAsia="zh-CN"/>
        </w:rPr>
        <w:t>5.建设单位支付安全文明施工措施费凭证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20" w:firstLineChars="200"/>
        <w:textAlignment w:val="auto"/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1C92A9A7-547A-416B-8F74-1F25CCB94C00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C2B45EE9-7BF3-49A0-8C12-535CBAD96838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4CF9201A-30A9-4684-AB1C-F2B6AF4F96B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I5N2QyOGM3MGEwZWEyZDIyMGUzYWM4NDc3ZDQ5OTcifQ=="/>
  </w:docVars>
  <w:rsids>
    <w:rsidRoot w:val="22C97311"/>
    <w:rsid w:val="1CFD5788"/>
    <w:rsid w:val="22C97311"/>
    <w:rsid w:val="27F456B4"/>
    <w:rsid w:val="2B6F7951"/>
    <w:rsid w:val="3748158D"/>
    <w:rsid w:val="4B840262"/>
    <w:rsid w:val="4E3D2F27"/>
    <w:rsid w:val="55723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578</Words>
  <Characters>607</Characters>
  <Lines>0</Lines>
  <Paragraphs>0</Paragraphs>
  <TotalTime>2</TotalTime>
  <ScaleCrop>false</ScaleCrop>
  <LinksUpToDate>false</LinksUpToDate>
  <CharactersWithSpaces>607</CharactersWithSpaces>
  <Application>WPS Office_11.8.2.12014_F1E327BC-269C-435d-A152-05C5408002CA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2023-06-28T03:21:00Z</dcterms:created>
  <dc:creator>A.air</dc:creator>
  <cp:lastModifiedBy>张斌</cp:lastModifiedBy>
  <dcterms:modified xsi:type="dcterms:W3CDTF">2023-07-03T11:07:29Z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2052-11.8.2.12014</vt:lpwstr>
  </property>
  <property fmtid="{D5CDD505-2E9C-101B-9397-08002B2CF9AE}" pid="3" name="ICV">
    <vt:lpwstr>706CB85B97F749548162C5FA37E0B319_13</vt:lpwstr>
  </property>
</Properties>
</file>