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shd w:val="clear" w:color="auto" w:fill="FFFFFF"/>
          <w:lang w:val="en-US" w:eastAsia="zh-CN"/>
        </w:rPr>
        <w:t>安全管理标准化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以下文件应统一扫描为PDF格式放置对应的文件夹。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关于各类施工组织设计、施工方案，签字、盖章页需齐全。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1.项目危大工程清单；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2.危大工程（提供2项危大工程）施工方案及审批手续；超危大工程（提供1项超危大工程）方案及论证材料（提供电子文档及签章审批页）；上述危大工程的巡检、验收记录；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3.钢管、扣件进场验收记录及抽样检测记录（提供部分批次）；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4.临电施工组织设计（电子文档及签章审批页）；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pacing w:val="1"/>
          <w:sz w:val="32"/>
          <w:szCs w:val="32"/>
        </w:rPr>
        <w:t>建筑起重机械安装告知手续、使用登记手续，定期检测记录</w:t>
      </w:r>
      <w:r>
        <w:rPr>
          <w:rFonts w:hint="eastAsia" w:ascii="仿宋" w:hAnsi="仿宋" w:eastAsia="仿宋" w:cs="仿宋"/>
          <w:spacing w:val="-65"/>
          <w:w w:val="97"/>
          <w:sz w:val="32"/>
          <w:szCs w:val="32"/>
        </w:rPr>
        <w:t>；</w:t>
      </w:r>
      <w:r>
        <w:rPr>
          <w:rFonts w:hint="eastAsia" w:cs="仿宋"/>
          <w:spacing w:val="-65"/>
          <w:w w:val="97"/>
          <w:sz w:val="32"/>
          <w:szCs w:val="32"/>
          <w:lang w:eastAsia="zh-CN"/>
        </w:rPr>
        <w:t>（</w:t>
      </w:r>
      <w:r>
        <w:rPr>
          <w:rFonts w:hint="eastAsia" w:cs="仿宋"/>
          <w:spacing w:val="-65"/>
          <w:w w:val="97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1"/>
          <w:sz w:val="32"/>
          <w:szCs w:val="32"/>
        </w:rPr>
        <w:t>塔吊</w:t>
      </w:r>
      <w:r>
        <w:rPr>
          <w:rFonts w:hint="eastAsia" w:ascii="仿宋" w:hAnsi="仿宋" w:eastAsia="仿宋" w:cs="仿宋"/>
          <w:spacing w:val="1"/>
          <w:sz w:val="32"/>
          <w:szCs w:val="32"/>
          <w:lang w:val="en-US" w:eastAsia="zh-CN"/>
        </w:rPr>
        <w:t>或龙门吊</w:t>
      </w:r>
      <w:r>
        <w:rPr>
          <w:rFonts w:hint="eastAsia" w:ascii="仿宋" w:hAnsi="仿宋" w:eastAsia="仿宋" w:cs="仿宋"/>
          <w:spacing w:val="1"/>
          <w:sz w:val="32"/>
          <w:szCs w:val="32"/>
        </w:rPr>
        <w:t>、施工升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降机、物料提升机分别提供1台上述资料，若不涉及以上特种设备，出具情况说</w:t>
      </w:r>
      <w:r>
        <w:rPr>
          <w:rFonts w:hint="eastAsia" w:ascii="仿宋" w:hAnsi="仿宋" w:eastAsia="仿宋" w:cs="仿宋"/>
          <w:spacing w:val="-29"/>
          <w:sz w:val="32"/>
          <w:szCs w:val="32"/>
        </w:rPr>
        <w:t>明</w:t>
      </w:r>
      <w:r>
        <w:rPr>
          <w:rFonts w:hint="eastAsia" w:ascii="仿宋" w:hAnsi="仿宋" w:eastAsia="仿宋" w:cs="仿宋"/>
          <w:spacing w:val="-44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6.脚手架、模板支撑、基坑专项施工方案及审批手续（电子文档及签章审批页）；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cs="仿宋"/>
          <w:spacing w:val="1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spacing w:val="1"/>
          <w:sz w:val="32"/>
          <w:szCs w:val="32"/>
          <w:lang w:val="en-US" w:eastAsia="zh-CN"/>
        </w:rPr>
        <w:t>矿山法施工隧道工程施工方案、盾构法施工隧道工程施工方案及论证情况（电子文档及</w:t>
      </w:r>
      <w:r>
        <w:rPr>
          <w:rFonts w:hint="eastAsia" w:ascii="仿宋" w:hAnsi="仿宋" w:eastAsia="仿宋" w:cs="仿宋"/>
          <w:spacing w:val="1"/>
          <w:sz w:val="32"/>
          <w:szCs w:val="32"/>
          <w:lang w:eastAsia="zh-CN"/>
        </w:rPr>
        <w:t>签章审批页</w:t>
      </w:r>
      <w:r>
        <w:rPr>
          <w:rFonts w:hint="eastAsia" w:ascii="仿宋" w:hAnsi="仿宋" w:eastAsia="仿宋" w:cs="仿宋"/>
          <w:spacing w:val="1"/>
          <w:sz w:val="32"/>
          <w:szCs w:val="32"/>
          <w:lang w:val="en-US" w:eastAsia="zh-CN"/>
        </w:rPr>
        <w:t>）（轨道交通）。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E95C7AC5-3D48-4686-B2CF-11DA614722FA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D1E53817-D44A-453C-A77E-BCB83A321D6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53A4B5C6-9074-419C-B539-C3F3A4D5D2E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5N2QyOGM3MGEwZWEyZDIyMGUzYWM4NDc3ZDQ5OTcifQ=="/>
  </w:docVars>
  <w:rsids>
    <w:rsidRoot w:val="05056685"/>
    <w:rsid w:val="040D0B74"/>
    <w:rsid w:val="05056685"/>
    <w:rsid w:val="0C2F779B"/>
    <w:rsid w:val="292A13E0"/>
    <w:rsid w:val="3ACE7FFB"/>
    <w:rsid w:val="3E7A2248"/>
    <w:rsid w:val="45B07EBC"/>
    <w:rsid w:val="62AE451C"/>
    <w:rsid w:val="680B488E"/>
    <w:rsid w:val="6820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358</Words>
  <Characters>367</Characters>
  <Lines>0</Lines>
  <Paragraphs>0</Paragraphs>
  <TotalTime>0</TotalTime>
  <ScaleCrop>false</ScaleCrop>
  <LinksUpToDate>false</LinksUpToDate>
  <CharactersWithSpaces>370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2023-06-28T07:00:00Z</dcterms:created>
  <dc:creator>A.air</dc:creator>
  <cp:lastModifiedBy>A.air</cp:lastModifiedBy>
  <dcterms:modified xsi:type="dcterms:W3CDTF">2023-07-04T01:45:15Z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4D99F2522C0B42079ED9C357706080C3_11</vt:lpwstr>
  </property>
</Properties>
</file>