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附件5     </w:t>
      </w:r>
    </w:p>
    <w:p>
      <w:pPr>
        <w:widowControl/>
        <w:jc w:val="center"/>
        <w:rPr>
          <w:rFonts w:hint="eastAsia" w:ascii="方正小标宋简体" w:hAnsi="等线" w:eastAsia="方正小标宋简体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小标宋简体" w:hAnsi="等线" w:eastAsia="方正小标宋简体" w:cs="宋体"/>
          <w:color w:val="000000"/>
          <w:kern w:val="0"/>
          <w:sz w:val="32"/>
          <w:szCs w:val="32"/>
        </w:rPr>
        <w:t>2023-2025年度陕西省建设工程消防技术专家名单</w:t>
      </w:r>
      <w:r>
        <w:rPr>
          <w:rFonts w:hint="eastAsia" w:ascii="方正小标宋简体" w:hAnsi="等线" w:eastAsia="方正小标宋简体" w:cs="宋体"/>
          <w:color w:val="000000"/>
          <w:kern w:val="0"/>
          <w:sz w:val="32"/>
          <w:szCs w:val="32"/>
          <w:lang w:eastAsia="zh-CN"/>
        </w:rPr>
        <w:t>（化工燃气公路等专业类）</w:t>
      </w:r>
    </w:p>
    <w:tbl>
      <w:tblPr>
        <w:tblStyle w:val="2"/>
        <w:tblW w:w="111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730"/>
        <w:gridCol w:w="1124"/>
        <w:gridCol w:w="2976"/>
        <w:gridCol w:w="1843"/>
        <w:gridCol w:w="2126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4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分类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97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212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注册资格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专业方向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0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方正小标宋简体" w:hAnsi="等线" w:eastAsia="方正小标宋简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小标宋简体" w:hAnsi="等线" w:eastAsia="方正小标宋简体" w:cs="宋体"/>
                <w:color w:val="000000"/>
                <w:kern w:val="0"/>
                <w:sz w:val="20"/>
                <w:szCs w:val="20"/>
              </w:rPr>
              <w:t>化工、燃气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  <w:t>1</w:t>
            </w:r>
          </w:p>
        </w:tc>
        <w:tc>
          <w:tcPr>
            <w:tcW w:w="11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  <w:t>山秀丽</w:t>
            </w:r>
          </w:p>
        </w:tc>
        <w:tc>
          <w:tcPr>
            <w:tcW w:w="297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  <w:t>华陆工程科技有限责任公司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  <w:t>正高级工程师</w:t>
            </w:r>
          </w:p>
        </w:tc>
        <w:tc>
          <w:tcPr>
            <w:tcW w:w="212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  <w:t>注册化工工程师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  <w:t>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小标宋简体" w:hAnsi="等线" w:eastAsia="方正小标宋简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  <w:t>2</w:t>
            </w:r>
          </w:p>
        </w:tc>
        <w:tc>
          <w:tcPr>
            <w:tcW w:w="11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  <w:t>舒洪悦</w:t>
            </w:r>
          </w:p>
        </w:tc>
        <w:tc>
          <w:tcPr>
            <w:tcW w:w="297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  <w:t>华陆工程科技有限责任公司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  <w:t>高级工程师</w:t>
            </w:r>
          </w:p>
        </w:tc>
        <w:tc>
          <w:tcPr>
            <w:tcW w:w="212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  <w:t>注册化工工程师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  <w:t>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小标宋简体" w:hAnsi="等线" w:eastAsia="方正小标宋简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  <w:t>3</w:t>
            </w:r>
          </w:p>
        </w:tc>
        <w:tc>
          <w:tcPr>
            <w:tcW w:w="11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  <w:t>王宏伟</w:t>
            </w:r>
          </w:p>
        </w:tc>
        <w:tc>
          <w:tcPr>
            <w:tcW w:w="297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  <w:t>华陆工程科技有限责任公司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  <w:t>正高级工程师</w:t>
            </w:r>
          </w:p>
        </w:tc>
        <w:tc>
          <w:tcPr>
            <w:tcW w:w="212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  <w:t>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小标宋简体" w:hAnsi="等线" w:eastAsia="方正小标宋简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  <w:t>4</w:t>
            </w:r>
          </w:p>
        </w:tc>
        <w:tc>
          <w:tcPr>
            <w:tcW w:w="11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  <w:t>赵  中</w:t>
            </w:r>
          </w:p>
        </w:tc>
        <w:tc>
          <w:tcPr>
            <w:tcW w:w="297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  <w:t>华陆工程科技有限责任公司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  <w:t>正高级工程师</w:t>
            </w:r>
          </w:p>
        </w:tc>
        <w:tc>
          <w:tcPr>
            <w:tcW w:w="212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  <w:t>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小标宋简体" w:hAnsi="等线" w:eastAsia="方正小标宋简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11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  <w:t>黄风林</w:t>
            </w:r>
          </w:p>
        </w:tc>
        <w:tc>
          <w:tcPr>
            <w:tcW w:w="297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  <w:t>西安石油大学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  <w:t>教授</w:t>
            </w:r>
          </w:p>
        </w:tc>
        <w:tc>
          <w:tcPr>
            <w:tcW w:w="212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  <w:t>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84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小标宋简体" w:hAnsi="等线" w:eastAsia="方正小标宋简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6</w:t>
            </w:r>
          </w:p>
        </w:tc>
        <w:tc>
          <w:tcPr>
            <w:tcW w:w="11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  <w:t>段亚勋</w:t>
            </w:r>
          </w:p>
        </w:tc>
        <w:tc>
          <w:tcPr>
            <w:tcW w:w="297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  <w:t>中石化西安石化分公司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  <w:t>高级工程师</w:t>
            </w:r>
          </w:p>
        </w:tc>
        <w:tc>
          <w:tcPr>
            <w:tcW w:w="212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  <w:t>石化工程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小标宋简体" w:hAnsi="等线" w:eastAsia="方正小标宋简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7</w:t>
            </w:r>
          </w:p>
        </w:tc>
        <w:tc>
          <w:tcPr>
            <w:tcW w:w="11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闫钟山</w:t>
            </w:r>
          </w:p>
        </w:tc>
        <w:tc>
          <w:tcPr>
            <w:tcW w:w="297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陕西燃气集团交通能源发展有限公司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高级工程师</w:t>
            </w:r>
          </w:p>
        </w:tc>
        <w:tc>
          <w:tcPr>
            <w:tcW w:w="212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/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燃气、石油天然气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小标宋简体" w:hAnsi="等线" w:eastAsia="方正小标宋简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8</w:t>
            </w:r>
          </w:p>
        </w:tc>
        <w:tc>
          <w:tcPr>
            <w:tcW w:w="11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胡海</w:t>
            </w:r>
          </w:p>
        </w:tc>
        <w:tc>
          <w:tcPr>
            <w:tcW w:w="297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陕西省燃气设计院有限公司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高级工程师</w:t>
            </w:r>
          </w:p>
        </w:tc>
        <w:tc>
          <w:tcPr>
            <w:tcW w:w="212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/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石油天然气工程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小标宋简体" w:hAnsi="等线" w:eastAsia="方正小标宋简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9</w:t>
            </w:r>
          </w:p>
        </w:tc>
        <w:tc>
          <w:tcPr>
            <w:tcW w:w="11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高炜</w:t>
            </w:r>
          </w:p>
        </w:tc>
        <w:tc>
          <w:tcPr>
            <w:tcW w:w="297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陕西省燃气设计院有限公司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高级工程师</w:t>
            </w:r>
          </w:p>
        </w:tc>
        <w:tc>
          <w:tcPr>
            <w:tcW w:w="212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/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石油天然气工程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小标宋简体" w:hAnsi="等线" w:eastAsia="方正小标宋简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10</w:t>
            </w:r>
          </w:p>
        </w:tc>
        <w:tc>
          <w:tcPr>
            <w:tcW w:w="11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  <w:t>程玉排</w:t>
            </w:r>
          </w:p>
        </w:tc>
        <w:tc>
          <w:tcPr>
            <w:tcW w:w="297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  <w:t>陕西省燃气设计院有限公司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  <w:t>高级工程师</w:t>
            </w:r>
          </w:p>
        </w:tc>
        <w:tc>
          <w:tcPr>
            <w:tcW w:w="212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/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  <w:t>石油天然气工程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小标宋简体" w:hAnsi="等线" w:eastAsia="方正小标宋简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11</w:t>
            </w:r>
          </w:p>
        </w:tc>
        <w:tc>
          <w:tcPr>
            <w:tcW w:w="11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田利锋</w:t>
            </w:r>
          </w:p>
        </w:tc>
        <w:tc>
          <w:tcPr>
            <w:tcW w:w="297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陕西省燃气设计院有限公司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高级工程师</w:t>
            </w:r>
          </w:p>
        </w:tc>
        <w:tc>
          <w:tcPr>
            <w:tcW w:w="212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/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石油天然气工程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小标宋简体" w:hAnsi="等线" w:eastAsia="方正小标宋简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12</w:t>
            </w:r>
          </w:p>
        </w:tc>
        <w:tc>
          <w:tcPr>
            <w:tcW w:w="11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关鹏程</w:t>
            </w:r>
          </w:p>
        </w:tc>
        <w:tc>
          <w:tcPr>
            <w:tcW w:w="297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陕西省燃气设计院有限公司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高级工程师</w:t>
            </w:r>
          </w:p>
        </w:tc>
        <w:tc>
          <w:tcPr>
            <w:tcW w:w="212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石油天然气工程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小标宋简体" w:hAnsi="等线" w:eastAsia="方正小标宋简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13</w:t>
            </w:r>
          </w:p>
        </w:tc>
        <w:tc>
          <w:tcPr>
            <w:tcW w:w="11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  <w:t>汪  颖</w:t>
            </w:r>
          </w:p>
        </w:tc>
        <w:tc>
          <w:tcPr>
            <w:tcW w:w="297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  <w:t>西安市燃气规划设计院有限公司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  <w:t>高级工程师</w:t>
            </w:r>
          </w:p>
        </w:tc>
        <w:tc>
          <w:tcPr>
            <w:tcW w:w="212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/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  <w:t>燃气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小标宋简体" w:hAnsi="等线" w:eastAsia="方正小标宋简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14</w:t>
            </w:r>
          </w:p>
        </w:tc>
        <w:tc>
          <w:tcPr>
            <w:tcW w:w="11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党祥祥</w:t>
            </w:r>
          </w:p>
        </w:tc>
        <w:tc>
          <w:tcPr>
            <w:tcW w:w="297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陕西省城市燃气热力协会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高级工程师</w:t>
            </w:r>
          </w:p>
        </w:tc>
        <w:tc>
          <w:tcPr>
            <w:tcW w:w="212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/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石油天然气工程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小标宋简体" w:hAnsi="等线" w:eastAsia="方正小标宋简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15</w:t>
            </w:r>
          </w:p>
        </w:tc>
        <w:tc>
          <w:tcPr>
            <w:tcW w:w="11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王欢</w:t>
            </w:r>
          </w:p>
        </w:tc>
        <w:tc>
          <w:tcPr>
            <w:tcW w:w="297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汉中市天然气投资发展有限公司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高级工程师</w:t>
            </w:r>
          </w:p>
        </w:tc>
        <w:tc>
          <w:tcPr>
            <w:tcW w:w="212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/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燃气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小标宋简体" w:hAnsi="等线" w:eastAsia="方正小标宋简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16</w:t>
            </w:r>
          </w:p>
        </w:tc>
        <w:tc>
          <w:tcPr>
            <w:tcW w:w="11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杜卫国</w:t>
            </w:r>
          </w:p>
        </w:tc>
        <w:tc>
          <w:tcPr>
            <w:tcW w:w="297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陕西延长石油（集团）管道运输输气第一分公司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高级工程师</w:t>
            </w:r>
          </w:p>
        </w:tc>
        <w:tc>
          <w:tcPr>
            <w:tcW w:w="212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一级注册消防工程师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石油天然气工程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小标宋简体" w:hAnsi="等线" w:eastAsia="方正小标宋简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17</w:t>
            </w:r>
          </w:p>
        </w:tc>
        <w:tc>
          <w:tcPr>
            <w:tcW w:w="11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武骞</w:t>
            </w:r>
          </w:p>
        </w:tc>
        <w:tc>
          <w:tcPr>
            <w:tcW w:w="297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陕西延长石油（集团）有限责任公司研究院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高级工程师</w:t>
            </w:r>
          </w:p>
        </w:tc>
        <w:tc>
          <w:tcPr>
            <w:tcW w:w="212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一级注册消防工程师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一级建造师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油气井工程、油气、石化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小标宋简体" w:hAnsi="等线" w:eastAsia="方正小标宋简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18</w:t>
            </w:r>
          </w:p>
        </w:tc>
        <w:tc>
          <w:tcPr>
            <w:tcW w:w="11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李兴飞</w:t>
            </w:r>
          </w:p>
        </w:tc>
        <w:tc>
          <w:tcPr>
            <w:tcW w:w="297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陕西榆能化学材料有限公司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212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一级注册消防工程师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消防、化工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小标宋简体" w:hAnsi="等线" w:eastAsia="方正小标宋简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19</w:t>
            </w:r>
          </w:p>
        </w:tc>
        <w:tc>
          <w:tcPr>
            <w:tcW w:w="11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刘译译</w:t>
            </w:r>
          </w:p>
        </w:tc>
        <w:tc>
          <w:tcPr>
            <w:tcW w:w="297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陕西延长石油（集团）管道运输输气第一分公司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212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一级注册消防工程师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土木工程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4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小标宋简体" w:hAnsi="等线" w:eastAsia="方正小标宋简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方正小标宋简体" w:hAnsi="等线" w:eastAsia="方正小标宋简体" w:cs="宋体"/>
                <w:color w:val="000000"/>
                <w:kern w:val="0"/>
                <w:sz w:val="22"/>
              </w:rPr>
              <w:t>公路</w:t>
            </w:r>
            <w:r>
              <w:rPr>
                <w:rFonts w:hint="eastAsia" w:ascii="方正小标宋简体" w:hAnsi="等线" w:eastAsia="方正小标宋简体" w:cs="宋体"/>
                <w:color w:val="000000"/>
                <w:kern w:val="0"/>
                <w:sz w:val="22"/>
                <w:lang w:eastAsia="zh-CN"/>
              </w:rPr>
              <w:t>及其他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1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余大洲</w:t>
            </w:r>
          </w:p>
        </w:tc>
        <w:tc>
          <w:tcPr>
            <w:tcW w:w="297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中交第一公路勘察设计研究院有限公司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高级工程师</w:t>
            </w:r>
          </w:p>
        </w:tc>
        <w:tc>
          <w:tcPr>
            <w:tcW w:w="212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一级注册建造师（机电）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建筑电气、暖通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4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小标宋简体" w:hAnsi="等线" w:eastAsia="方正小标宋简体" w:cs="宋体"/>
                <w:color w:val="000000"/>
                <w:kern w:val="0"/>
                <w:sz w:val="22"/>
              </w:rPr>
            </w:pPr>
          </w:p>
        </w:tc>
        <w:tc>
          <w:tcPr>
            <w:tcW w:w="73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11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单东辉</w:t>
            </w:r>
          </w:p>
        </w:tc>
        <w:tc>
          <w:tcPr>
            <w:tcW w:w="297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中交第一公路勘察设计研究院有限公司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高级工程师</w:t>
            </w:r>
          </w:p>
        </w:tc>
        <w:tc>
          <w:tcPr>
            <w:tcW w:w="212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公路工程、市政工程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4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小标宋简体" w:hAnsi="等线" w:eastAsia="方正小标宋简体" w:cs="宋体"/>
                <w:color w:val="000000"/>
                <w:kern w:val="0"/>
                <w:sz w:val="22"/>
              </w:rPr>
            </w:pPr>
          </w:p>
        </w:tc>
        <w:tc>
          <w:tcPr>
            <w:tcW w:w="73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11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赵源</w:t>
            </w:r>
          </w:p>
        </w:tc>
        <w:tc>
          <w:tcPr>
            <w:tcW w:w="297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陕西航天动力高科技股份有限公司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高级工程师</w:t>
            </w:r>
          </w:p>
        </w:tc>
        <w:tc>
          <w:tcPr>
            <w:tcW w:w="212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一级注册消防工程师、一级注册建造师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电子与通讯、航天航空、公路、石化等工程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小标宋简体" w:hAnsi="等线" w:eastAsia="方正小标宋简体" w:cs="宋体"/>
                <w:color w:val="000000"/>
                <w:kern w:val="0"/>
                <w:sz w:val="22"/>
              </w:rPr>
            </w:pPr>
          </w:p>
        </w:tc>
        <w:tc>
          <w:tcPr>
            <w:tcW w:w="73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4</w:t>
            </w:r>
          </w:p>
        </w:tc>
        <w:tc>
          <w:tcPr>
            <w:tcW w:w="11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谢江胜</w:t>
            </w:r>
          </w:p>
        </w:tc>
        <w:tc>
          <w:tcPr>
            <w:tcW w:w="297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中铁二十局集团有限公司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正高级工程师</w:t>
            </w:r>
          </w:p>
        </w:tc>
        <w:tc>
          <w:tcPr>
            <w:tcW w:w="212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一级注册建造师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铁路、隧道工程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小标宋简体" w:hAnsi="等线" w:eastAsia="方正小标宋简体" w:cs="宋体"/>
                <w:color w:val="000000"/>
                <w:kern w:val="0"/>
                <w:sz w:val="22"/>
              </w:rPr>
            </w:pPr>
          </w:p>
        </w:tc>
        <w:tc>
          <w:tcPr>
            <w:tcW w:w="73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5</w:t>
            </w:r>
          </w:p>
        </w:tc>
        <w:tc>
          <w:tcPr>
            <w:tcW w:w="11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侯强民</w:t>
            </w:r>
          </w:p>
        </w:tc>
        <w:tc>
          <w:tcPr>
            <w:tcW w:w="297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陕西龙门钢铁有限公司西安轧钢厂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高级工程师</w:t>
            </w:r>
          </w:p>
        </w:tc>
        <w:tc>
          <w:tcPr>
            <w:tcW w:w="212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注册安全工程师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市政工程、火电工程</w:t>
            </w:r>
          </w:p>
        </w:tc>
      </w:tr>
    </w:tbl>
    <w:p>
      <w:pPr>
        <w:widowControl/>
        <w:jc w:val="left"/>
        <w:rPr>
          <w:rFonts w:hint="eastAsia" w:ascii="楷体" w:hAnsi="楷体" w:eastAsia="楷体" w:cs="楷体"/>
          <w:sz w:val="28"/>
          <w:szCs w:val="28"/>
          <w:lang w:val="en-US" w:eastAsia="zh-CN"/>
        </w:rPr>
      </w:pPr>
    </w:p>
    <w:sectPr>
      <w:pgSz w:w="16838" w:h="11906" w:orient="landscape"/>
      <w:pgMar w:top="993" w:right="1440" w:bottom="99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等线">
    <w:altName w:val="思源宋体 C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思源宋体 CN">
    <w:panose1 w:val="02020400000000000000"/>
    <w:charset w:val="80"/>
    <w:family w:val="auto"/>
    <w:pitch w:val="default"/>
    <w:sig w:usb0="A00002BF" w:usb1="6ADFFDFE" w:usb2="00000016" w:usb3="00000000" w:csb0="40020001" w:csb1="D1D6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3"/>
  <w:doNotDisplayPageBoundaries w:val="true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Q3NDFiNTU4ZTlhN2Y1ODNkMzYxN2E0MDhlMGFmOTUifQ=="/>
  </w:docVars>
  <w:rsids>
    <w:rsidRoot w:val="00447905"/>
    <w:rsid w:val="00447905"/>
    <w:rsid w:val="00486463"/>
    <w:rsid w:val="03290327"/>
    <w:rsid w:val="0392788A"/>
    <w:rsid w:val="07B45450"/>
    <w:rsid w:val="07D704B9"/>
    <w:rsid w:val="07E04CC0"/>
    <w:rsid w:val="0A9D6685"/>
    <w:rsid w:val="0EDE1004"/>
    <w:rsid w:val="28A74313"/>
    <w:rsid w:val="2BBE1EFA"/>
    <w:rsid w:val="2E3E1CB9"/>
    <w:rsid w:val="2F2D711E"/>
    <w:rsid w:val="39566783"/>
    <w:rsid w:val="39A25A25"/>
    <w:rsid w:val="39D460FA"/>
    <w:rsid w:val="3C067F9F"/>
    <w:rsid w:val="3F874C1D"/>
    <w:rsid w:val="50D2381E"/>
    <w:rsid w:val="53575126"/>
    <w:rsid w:val="593A4D70"/>
    <w:rsid w:val="59D7230E"/>
    <w:rsid w:val="5BA5225B"/>
    <w:rsid w:val="5D0B465E"/>
    <w:rsid w:val="5E766130"/>
    <w:rsid w:val="61474869"/>
    <w:rsid w:val="62B545C9"/>
    <w:rsid w:val="644E56B0"/>
    <w:rsid w:val="65FF6B96"/>
    <w:rsid w:val="6EEC3FE5"/>
    <w:rsid w:val="71F01947"/>
    <w:rsid w:val="760B6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903</Words>
  <Characters>1530</Characters>
  <Lines>25</Lines>
  <Paragraphs>7</Paragraphs>
  <TotalTime>3</TotalTime>
  <ScaleCrop>false</ScaleCrop>
  <LinksUpToDate>false</LinksUpToDate>
  <CharactersWithSpaces>1539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2022-12-16T20:21:00Z</dcterms:created>
  <dc:creator>jk</dc:creator>
  <cp:lastModifiedBy>guest</cp:lastModifiedBy>
  <dcterms:modified xsi:type="dcterms:W3CDTF">2022-12-20T10:32:39Z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94E0A8D0136C4380A07094A97519008A</vt:lpwstr>
  </property>
</Properties>
</file>