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4" w:lineRule="auto"/>
        <w:ind w:firstLine="31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附件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3"/>
          <w:sz w:val="32"/>
          <w:szCs w:val="32"/>
        </w:rPr>
        <w:t>1</w:t>
      </w:r>
    </w:p>
    <w:p>
      <w:pPr>
        <w:spacing w:before="432" w:line="180" w:lineRule="auto"/>
        <w:ind w:firstLine="1399"/>
        <w:rPr>
          <w:rFonts w:ascii="Microsoft JhengHei" w:hAnsi="Microsoft JhengHei" w:eastAsia="Microsoft JhengHei" w:cs="Microsoft JhengHei"/>
          <w:sz w:val="40"/>
          <w:szCs w:val="40"/>
        </w:rPr>
      </w:pPr>
      <w:r>
        <w:rPr>
          <w:rFonts w:ascii="Microsoft JhengHei" w:hAnsi="Microsoft JhengHei" w:eastAsia="Microsoft JhengHei" w:cs="Microsoft JhengHei"/>
          <w:spacing w:val="-1"/>
          <w:sz w:val="40"/>
          <w:szCs w:val="40"/>
        </w:rPr>
        <w:t>资质证书已过期的勘察设计企业名单</w:t>
      </w:r>
    </w:p>
    <w:p>
      <w:pPr>
        <w:spacing w:line="203" w:lineRule="exact"/>
      </w:pPr>
    </w:p>
    <w:tbl>
      <w:tblPr>
        <w:tblStyle w:val="4"/>
        <w:tblW w:w="9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459"/>
        <w:gridCol w:w="2125"/>
        <w:gridCol w:w="1034"/>
        <w:gridCol w:w="21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53" w:type="dxa"/>
            <w:textDirection w:val="tbRlV"/>
            <w:vAlign w:val="top"/>
          </w:tcPr>
          <w:p>
            <w:pPr>
              <w:spacing w:before="119" w:line="180" w:lineRule="auto"/>
              <w:ind w:firstLine="5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459" w:type="dxa"/>
            <w:vAlign w:val="top"/>
          </w:tcPr>
          <w:p>
            <w:pPr>
              <w:spacing w:before="211" w:line="186" w:lineRule="auto"/>
              <w:ind w:firstLine="131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2125" w:type="dxa"/>
            <w:vAlign w:val="top"/>
          </w:tcPr>
          <w:p>
            <w:pPr>
              <w:spacing w:before="211" w:line="186" w:lineRule="auto"/>
              <w:ind w:firstLine="43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组织机构代码</w:t>
            </w:r>
          </w:p>
        </w:tc>
        <w:tc>
          <w:tcPr>
            <w:tcW w:w="1034" w:type="dxa"/>
            <w:vAlign w:val="top"/>
          </w:tcPr>
          <w:p>
            <w:pPr>
              <w:spacing w:before="55" w:line="230" w:lineRule="auto"/>
              <w:ind w:left="205" w:right="196" w:firstLine="11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法定</w:t>
            </w: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代表人</w:t>
            </w:r>
          </w:p>
        </w:tc>
        <w:tc>
          <w:tcPr>
            <w:tcW w:w="2107" w:type="dxa"/>
            <w:vAlign w:val="top"/>
          </w:tcPr>
          <w:p>
            <w:pPr>
              <w:spacing w:before="211" w:line="186" w:lineRule="auto"/>
              <w:ind w:firstLine="64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主要问题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1</w:t>
            </w:r>
          </w:p>
        </w:tc>
        <w:tc>
          <w:tcPr>
            <w:tcW w:w="3459" w:type="dxa"/>
            <w:vAlign w:val="top"/>
          </w:tcPr>
          <w:p>
            <w:pPr>
              <w:spacing w:before="264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陕西海容装饰设计工程有限公司</w:t>
            </w:r>
          </w:p>
        </w:tc>
        <w:tc>
          <w:tcPr>
            <w:tcW w:w="2125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91610000590273905Y</w:t>
            </w:r>
          </w:p>
        </w:tc>
        <w:tc>
          <w:tcPr>
            <w:tcW w:w="1034" w:type="dxa"/>
            <w:vAlign w:val="top"/>
          </w:tcPr>
          <w:p>
            <w:pPr>
              <w:spacing w:before="264" w:line="186" w:lineRule="auto"/>
              <w:ind w:firstLine="21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  <w:shd w:val="clear" w:fill="FFFFFE"/>
              </w:rPr>
              <w:t>任修权</w:t>
            </w:r>
          </w:p>
        </w:tc>
        <w:tc>
          <w:tcPr>
            <w:tcW w:w="2107" w:type="dxa"/>
            <w:vAlign w:val="top"/>
          </w:tcPr>
          <w:p>
            <w:pPr>
              <w:spacing w:before="264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2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1"/>
                <w:sz w:val="21"/>
                <w:szCs w:val="21"/>
              </w:rPr>
              <w:t>西安唐风环境艺术有限责任公司</w:t>
            </w:r>
          </w:p>
        </w:tc>
        <w:tc>
          <w:tcPr>
            <w:tcW w:w="2125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91610131710170354Y</w:t>
            </w:r>
          </w:p>
        </w:tc>
        <w:tc>
          <w:tcPr>
            <w:tcW w:w="1034" w:type="dxa"/>
            <w:vAlign w:val="top"/>
          </w:tcPr>
          <w:p>
            <w:pPr>
              <w:spacing w:before="265" w:line="186" w:lineRule="auto"/>
              <w:ind w:firstLine="21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:shd w:val="clear" w:fill="FFFFFE"/>
              </w:rPr>
              <w:t>王小万</w:t>
            </w:r>
          </w:p>
        </w:tc>
        <w:tc>
          <w:tcPr>
            <w:tcW w:w="2107" w:type="dxa"/>
            <w:vAlign w:val="top"/>
          </w:tcPr>
          <w:p>
            <w:pPr>
              <w:spacing w:before="265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3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陕西加银轻金属结构工程有限公司</w:t>
            </w:r>
          </w:p>
        </w:tc>
        <w:tc>
          <w:tcPr>
            <w:tcW w:w="2125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91610000745001526Y</w:t>
            </w:r>
          </w:p>
        </w:tc>
        <w:tc>
          <w:tcPr>
            <w:tcW w:w="1034" w:type="dxa"/>
            <w:vAlign w:val="top"/>
          </w:tcPr>
          <w:p>
            <w:pPr>
              <w:spacing w:before="265" w:line="186" w:lineRule="auto"/>
              <w:ind w:firstLine="22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1"/>
                <w:sz w:val="21"/>
                <w:szCs w:val="21"/>
                <w:shd w:val="clear" w:fill="FFFFFE"/>
              </w:rPr>
              <w:t>张</w:t>
            </w:r>
            <w:r>
              <w:rPr>
                <w:rFonts w:hint="eastAsia" w:ascii="新宋体" w:hAnsi="新宋体" w:eastAsia="新宋体" w:cs="新宋体"/>
                <w:color w:val="1C1B10"/>
                <w:spacing w:val="-11"/>
                <w:sz w:val="21"/>
                <w:szCs w:val="21"/>
                <w:shd w:val="clear" w:fill="FFFFFE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11"/>
                <w:sz w:val="21"/>
                <w:szCs w:val="21"/>
                <w:shd w:val="clear" w:fill="FFFFFE"/>
              </w:rPr>
              <w:t>志</w:t>
            </w:r>
          </w:p>
        </w:tc>
        <w:tc>
          <w:tcPr>
            <w:tcW w:w="2107" w:type="dxa"/>
            <w:vAlign w:val="top"/>
          </w:tcPr>
          <w:p>
            <w:pPr>
              <w:spacing w:before="265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3" w:line="180" w:lineRule="auto"/>
              <w:ind w:firstLine="12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4</w:t>
            </w:r>
          </w:p>
        </w:tc>
        <w:tc>
          <w:tcPr>
            <w:tcW w:w="3459" w:type="dxa"/>
            <w:vAlign w:val="top"/>
          </w:tcPr>
          <w:p>
            <w:pPr>
              <w:spacing w:before="262" w:line="186" w:lineRule="auto"/>
              <w:ind w:firstLine="12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1"/>
                <w:sz w:val="21"/>
                <w:szCs w:val="21"/>
              </w:rPr>
              <w:t>西安汉术化学工程股份有限公司</w:t>
            </w:r>
          </w:p>
        </w:tc>
        <w:tc>
          <w:tcPr>
            <w:tcW w:w="2125" w:type="dxa"/>
            <w:vAlign w:val="top"/>
          </w:tcPr>
          <w:p>
            <w:pPr>
              <w:spacing w:before="293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916101317249204514</w:t>
            </w:r>
          </w:p>
        </w:tc>
        <w:tc>
          <w:tcPr>
            <w:tcW w:w="1034" w:type="dxa"/>
            <w:vAlign w:val="top"/>
          </w:tcPr>
          <w:p>
            <w:pPr>
              <w:spacing w:before="262" w:line="186" w:lineRule="auto"/>
              <w:ind w:firstLine="21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9"/>
                <w:sz w:val="21"/>
                <w:szCs w:val="21"/>
                <w:shd w:val="clear" w:fill="FFFFFE"/>
              </w:rPr>
              <w:t>韩</w:t>
            </w:r>
            <w:r>
              <w:rPr>
                <w:rFonts w:hint="eastAsia" w:ascii="新宋体" w:hAnsi="新宋体" w:eastAsia="新宋体" w:cs="新宋体"/>
                <w:color w:val="1C1B10"/>
                <w:spacing w:val="-9"/>
                <w:sz w:val="21"/>
                <w:szCs w:val="21"/>
                <w:shd w:val="clear" w:fill="FFFFF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新宋体" w:hAnsi="新宋体" w:eastAsia="新宋体" w:cs="新宋体"/>
                <w:color w:val="1C1B10"/>
                <w:spacing w:val="-9"/>
                <w:sz w:val="21"/>
                <w:szCs w:val="21"/>
                <w:shd w:val="clear" w:fill="FFFFFE"/>
              </w:rPr>
              <w:t>刚</w:t>
            </w:r>
          </w:p>
        </w:tc>
        <w:tc>
          <w:tcPr>
            <w:tcW w:w="2107" w:type="dxa"/>
            <w:vAlign w:val="top"/>
          </w:tcPr>
          <w:p>
            <w:pPr>
              <w:spacing w:before="262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9" w:line="180" w:lineRule="auto"/>
              <w:ind w:firstLine="12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5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陕西秦美园林景观工程有限公司</w:t>
            </w:r>
          </w:p>
        </w:tc>
        <w:tc>
          <w:tcPr>
            <w:tcW w:w="2125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74860308-X</w:t>
            </w:r>
          </w:p>
        </w:tc>
        <w:tc>
          <w:tcPr>
            <w:tcW w:w="1034" w:type="dxa"/>
            <w:vAlign w:val="top"/>
          </w:tcPr>
          <w:p>
            <w:pPr>
              <w:spacing w:before="265" w:line="186" w:lineRule="auto"/>
              <w:ind w:firstLine="20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徐沣初</w:t>
            </w:r>
          </w:p>
        </w:tc>
        <w:tc>
          <w:tcPr>
            <w:tcW w:w="2107" w:type="dxa"/>
            <w:vAlign w:val="top"/>
          </w:tcPr>
          <w:p>
            <w:pPr>
              <w:spacing w:before="265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6" w:line="180" w:lineRule="auto"/>
              <w:ind w:firstLine="12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6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陕西水土保持科技开发有限公司</w:t>
            </w:r>
          </w:p>
        </w:tc>
        <w:tc>
          <w:tcPr>
            <w:tcW w:w="2125" w:type="dxa"/>
            <w:vAlign w:val="top"/>
          </w:tcPr>
          <w:p>
            <w:pPr>
              <w:spacing w:before="296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91610000698443662M</w:t>
            </w:r>
          </w:p>
        </w:tc>
        <w:tc>
          <w:tcPr>
            <w:tcW w:w="1034" w:type="dxa"/>
            <w:vAlign w:val="top"/>
          </w:tcPr>
          <w:p>
            <w:pPr>
              <w:spacing w:before="265" w:line="186" w:lineRule="auto"/>
              <w:ind w:firstLine="22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  <w:shd w:val="clear" w:fill="FFFFFE"/>
              </w:rPr>
              <w:t>洪传勋</w:t>
            </w:r>
          </w:p>
        </w:tc>
        <w:tc>
          <w:tcPr>
            <w:tcW w:w="2107" w:type="dxa"/>
            <w:vAlign w:val="top"/>
          </w:tcPr>
          <w:p>
            <w:pPr>
              <w:spacing w:before="265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53" w:type="dxa"/>
            <w:vAlign w:val="top"/>
          </w:tcPr>
          <w:p>
            <w:pPr>
              <w:spacing w:before="300" w:line="180" w:lineRule="auto"/>
              <w:ind w:firstLine="12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7</w:t>
            </w:r>
          </w:p>
        </w:tc>
        <w:tc>
          <w:tcPr>
            <w:tcW w:w="3459" w:type="dxa"/>
            <w:vAlign w:val="top"/>
          </w:tcPr>
          <w:p>
            <w:pPr>
              <w:spacing w:before="266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陕西秦天建设投资集团有限公司</w:t>
            </w:r>
          </w:p>
        </w:tc>
        <w:tc>
          <w:tcPr>
            <w:tcW w:w="2125" w:type="dxa"/>
            <w:vAlign w:val="top"/>
          </w:tcPr>
          <w:p>
            <w:pPr>
              <w:spacing w:before="296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916100000504369373</w:t>
            </w:r>
          </w:p>
        </w:tc>
        <w:tc>
          <w:tcPr>
            <w:tcW w:w="1034" w:type="dxa"/>
            <w:vAlign w:val="top"/>
          </w:tcPr>
          <w:p>
            <w:pPr>
              <w:spacing w:before="266" w:line="186" w:lineRule="auto"/>
              <w:ind w:firstLine="20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严舒洪</w:t>
            </w:r>
          </w:p>
        </w:tc>
        <w:tc>
          <w:tcPr>
            <w:tcW w:w="2107" w:type="dxa"/>
            <w:vAlign w:val="top"/>
          </w:tcPr>
          <w:p>
            <w:pPr>
              <w:spacing w:before="266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4" w:line="180" w:lineRule="auto"/>
              <w:ind w:firstLine="12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8</w:t>
            </w:r>
          </w:p>
        </w:tc>
        <w:tc>
          <w:tcPr>
            <w:tcW w:w="3459" w:type="dxa"/>
            <w:vAlign w:val="top"/>
          </w:tcPr>
          <w:p>
            <w:pPr>
              <w:spacing w:before="264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陕西中霖建设工程集团有限公司</w:t>
            </w:r>
          </w:p>
        </w:tc>
        <w:tc>
          <w:tcPr>
            <w:tcW w:w="2125" w:type="dxa"/>
            <w:vAlign w:val="top"/>
          </w:tcPr>
          <w:p>
            <w:pPr>
              <w:spacing w:before="264" w:line="186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91610000598760716Q</w:t>
            </w:r>
          </w:p>
        </w:tc>
        <w:tc>
          <w:tcPr>
            <w:tcW w:w="1034" w:type="dxa"/>
            <w:vAlign w:val="top"/>
          </w:tcPr>
          <w:p>
            <w:pPr>
              <w:spacing w:before="264" w:line="186" w:lineRule="auto"/>
              <w:ind w:firstLine="21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  <w:shd w:val="clear" w:fill="FFFFFE"/>
              </w:rPr>
              <w:t>李群德</w:t>
            </w:r>
          </w:p>
        </w:tc>
        <w:tc>
          <w:tcPr>
            <w:tcW w:w="2107" w:type="dxa"/>
            <w:vAlign w:val="top"/>
          </w:tcPr>
          <w:p>
            <w:pPr>
              <w:spacing w:before="264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7" w:line="180" w:lineRule="auto"/>
              <w:ind w:firstLine="12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9</w:t>
            </w:r>
          </w:p>
        </w:tc>
        <w:tc>
          <w:tcPr>
            <w:tcW w:w="3459" w:type="dxa"/>
            <w:vAlign w:val="top"/>
          </w:tcPr>
          <w:p>
            <w:pPr>
              <w:spacing w:before="266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陕西宏瑞装饰工程有限责任公司</w:t>
            </w:r>
          </w:p>
        </w:tc>
        <w:tc>
          <w:tcPr>
            <w:tcW w:w="2125" w:type="dxa"/>
            <w:vAlign w:val="top"/>
          </w:tcPr>
          <w:p>
            <w:pPr>
              <w:spacing w:before="297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67150450-9</w:t>
            </w:r>
          </w:p>
        </w:tc>
        <w:tc>
          <w:tcPr>
            <w:tcW w:w="1034" w:type="dxa"/>
            <w:vAlign w:val="top"/>
          </w:tcPr>
          <w:p>
            <w:pPr>
              <w:spacing w:before="266" w:line="186" w:lineRule="auto"/>
              <w:ind w:firstLine="21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:shd w:val="clear" w:fill="FFFFFE"/>
              </w:rPr>
              <w:t>王洪伟</w:t>
            </w:r>
          </w:p>
        </w:tc>
        <w:tc>
          <w:tcPr>
            <w:tcW w:w="2107" w:type="dxa"/>
            <w:vAlign w:val="top"/>
          </w:tcPr>
          <w:p>
            <w:pPr>
              <w:spacing w:before="266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7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10</w:t>
            </w:r>
          </w:p>
        </w:tc>
        <w:tc>
          <w:tcPr>
            <w:tcW w:w="3459" w:type="dxa"/>
            <w:vAlign w:val="top"/>
          </w:tcPr>
          <w:p>
            <w:pPr>
              <w:spacing w:before="267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陕西大疆建设工程有限公司</w:t>
            </w:r>
          </w:p>
        </w:tc>
        <w:tc>
          <w:tcPr>
            <w:tcW w:w="2125" w:type="dxa"/>
            <w:vAlign w:val="top"/>
          </w:tcPr>
          <w:p>
            <w:pPr>
              <w:spacing w:before="297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916100006911060223</w:t>
            </w:r>
          </w:p>
        </w:tc>
        <w:tc>
          <w:tcPr>
            <w:tcW w:w="1034" w:type="dxa"/>
            <w:vAlign w:val="top"/>
          </w:tcPr>
          <w:p>
            <w:pPr>
              <w:spacing w:before="267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  <w:shd w:val="clear" w:fill="FFFFFE"/>
              </w:rPr>
              <w:t>侯</w:t>
            </w:r>
            <w:r>
              <w:rPr>
                <w:rFonts w:hint="eastAsia" w:ascii="新宋体" w:hAnsi="新宋体" w:eastAsia="新宋体" w:cs="新宋体"/>
                <w:color w:val="1C1B10"/>
                <w:spacing w:val="-4"/>
                <w:sz w:val="21"/>
                <w:szCs w:val="21"/>
                <w:shd w:val="clear" w:fill="FFFFFE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  <w:shd w:val="clear" w:fill="FFFFFE"/>
              </w:rPr>
              <w:t>鹏</w:t>
            </w:r>
          </w:p>
        </w:tc>
        <w:tc>
          <w:tcPr>
            <w:tcW w:w="2107" w:type="dxa"/>
            <w:vAlign w:val="top"/>
          </w:tcPr>
          <w:p>
            <w:pPr>
              <w:spacing w:before="267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53" w:type="dxa"/>
            <w:vAlign w:val="top"/>
          </w:tcPr>
          <w:p>
            <w:pPr>
              <w:spacing w:before="298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11</w:t>
            </w:r>
          </w:p>
        </w:tc>
        <w:tc>
          <w:tcPr>
            <w:tcW w:w="3459" w:type="dxa"/>
            <w:vAlign w:val="top"/>
          </w:tcPr>
          <w:p>
            <w:pPr>
              <w:spacing w:before="112" w:line="274" w:lineRule="auto"/>
              <w:ind w:left="130" w:right="196" w:hanging="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1"/>
                <w:sz w:val="21"/>
                <w:szCs w:val="21"/>
              </w:rPr>
              <w:t>西安天曦数码音视系统工程有限公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>司</w:t>
            </w:r>
          </w:p>
        </w:tc>
        <w:tc>
          <w:tcPr>
            <w:tcW w:w="2125" w:type="dxa"/>
            <w:vAlign w:val="top"/>
          </w:tcPr>
          <w:p>
            <w:pPr>
              <w:spacing w:before="298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73508969-1</w:t>
            </w:r>
          </w:p>
        </w:tc>
        <w:tc>
          <w:tcPr>
            <w:tcW w:w="1034" w:type="dxa"/>
            <w:vAlign w:val="top"/>
          </w:tcPr>
          <w:p>
            <w:pPr>
              <w:spacing w:before="267" w:line="186" w:lineRule="auto"/>
              <w:ind w:firstLine="22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张有德</w:t>
            </w:r>
          </w:p>
        </w:tc>
        <w:tc>
          <w:tcPr>
            <w:tcW w:w="2107" w:type="dxa"/>
            <w:vAlign w:val="top"/>
          </w:tcPr>
          <w:p>
            <w:pPr>
              <w:spacing w:before="267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53" w:type="dxa"/>
            <w:vAlign w:val="top"/>
          </w:tcPr>
          <w:p>
            <w:pPr>
              <w:spacing w:before="296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12</w:t>
            </w:r>
          </w:p>
        </w:tc>
        <w:tc>
          <w:tcPr>
            <w:tcW w:w="3459" w:type="dxa"/>
            <w:vAlign w:val="top"/>
          </w:tcPr>
          <w:p>
            <w:pPr>
              <w:spacing w:before="266" w:line="186" w:lineRule="auto"/>
              <w:ind w:firstLine="12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1"/>
                <w:sz w:val="21"/>
                <w:szCs w:val="21"/>
              </w:rPr>
              <w:t>西安吉发交通公路科技有限公司</w:t>
            </w:r>
          </w:p>
        </w:tc>
        <w:tc>
          <w:tcPr>
            <w:tcW w:w="2125" w:type="dxa"/>
            <w:vAlign w:val="top"/>
          </w:tcPr>
          <w:p>
            <w:pPr>
              <w:spacing w:before="296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72994180-9</w:t>
            </w:r>
          </w:p>
        </w:tc>
        <w:tc>
          <w:tcPr>
            <w:tcW w:w="1034" w:type="dxa"/>
            <w:vAlign w:val="top"/>
          </w:tcPr>
          <w:p>
            <w:pPr>
              <w:spacing w:before="266" w:line="186" w:lineRule="auto"/>
              <w:ind w:firstLine="21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王</w:t>
            </w:r>
            <w:r>
              <w:rPr>
                <w:rFonts w:hint="eastAsia" w:ascii="新宋体" w:hAnsi="新宋体" w:eastAsia="新宋体" w:cs="新宋体"/>
                <w:color w:val="1C1B10"/>
                <w:spacing w:val="-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文</w:t>
            </w:r>
          </w:p>
        </w:tc>
        <w:tc>
          <w:tcPr>
            <w:tcW w:w="2107" w:type="dxa"/>
            <w:vAlign w:val="top"/>
          </w:tcPr>
          <w:p>
            <w:pPr>
              <w:spacing w:before="266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8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13</w:t>
            </w:r>
          </w:p>
        </w:tc>
        <w:tc>
          <w:tcPr>
            <w:tcW w:w="3459" w:type="dxa"/>
            <w:vAlign w:val="top"/>
          </w:tcPr>
          <w:p>
            <w:pPr>
              <w:spacing w:before="268" w:line="186" w:lineRule="auto"/>
              <w:ind w:firstLine="12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1"/>
                <w:sz w:val="21"/>
                <w:szCs w:val="21"/>
              </w:rPr>
              <w:t>西安华瑞能源设计咨询有限公司</w:t>
            </w:r>
          </w:p>
        </w:tc>
        <w:tc>
          <w:tcPr>
            <w:tcW w:w="2125" w:type="dxa"/>
            <w:vAlign w:val="top"/>
          </w:tcPr>
          <w:p>
            <w:pPr>
              <w:spacing w:before="298" w:line="180" w:lineRule="auto"/>
              <w:ind w:firstLine="12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29428273-5</w:t>
            </w:r>
          </w:p>
        </w:tc>
        <w:tc>
          <w:tcPr>
            <w:tcW w:w="1034" w:type="dxa"/>
            <w:vAlign w:val="top"/>
          </w:tcPr>
          <w:p>
            <w:pPr>
              <w:spacing w:before="268" w:line="186" w:lineRule="auto"/>
              <w:ind w:firstLine="21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9"/>
                <w:sz w:val="21"/>
                <w:szCs w:val="21"/>
              </w:rPr>
              <w:t>沈</w:t>
            </w:r>
            <w:r>
              <w:rPr>
                <w:rFonts w:hint="eastAsia" w:ascii="新宋体" w:hAnsi="新宋体" w:eastAsia="新宋体" w:cs="新宋体"/>
                <w:color w:val="1C1B10"/>
                <w:spacing w:val="-9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9"/>
                <w:sz w:val="21"/>
                <w:szCs w:val="21"/>
              </w:rPr>
              <w:t>阳</w:t>
            </w:r>
          </w:p>
        </w:tc>
        <w:tc>
          <w:tcPr>
            <w:tcW w:w="2107" w:type="dxa"/>
            <w:vAlign w:val="top"/>
          </w:tcPr>
          <w:p>
            <w:pPr>
              <w:spacing w:before="268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53" w:type="dxa"/>
            <w:vAlign w:val="top"/>
          </w:tcPr>
          <w:p>
            <w:pPr>
              <w:spacing w:before="299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14</w:t>
            </w:r>
          </w:p>
        </w:tc>
        <w:tc>
          <w:tcPr>
            <w:tcW w:w="3459" w:type="dxa"/>
            <w:vAlign w:val="top"/>
          </w:tcPr>
          <w:p>
            <w:pPr>
              <w:spacing w:before="268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陕西中交华泰工程咨询有限公司</w:t>
            </w:r>
          </w:p>
        </w:tc>
        <w:tc>
          <w:tcPr>
            <w:tcW w:w="2125" w:type="dxa"/>
            <w:vAlign w:val="top"/>
          </w:tcPr>
          <w:p>
            <w:pPr>
              <w:spacing w:before="299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56147599-7</w:t>
            </w:r>
          </w:p>
        </w:tc>
        <w:tc>
          <w:tcPr>
            <w:tcW w:w="1034" w:type="dxa"/>
            <w:vAlign w:val="top"/>
          </w:tcPr>
          <w:p>
            <w:pPr>
              <w:spacing w:before="268" w:line="186" w:lineRule="auto"/>
              <w:ind w:firstLine="21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王虎生</w:t>
            </w:r>
          </w:p>
        </w:tc>
        <w:tc>
          <w:tcPr>
            <w:tcW w:w="2107" w:type="dxa"/>
            <w:vAlign w:val="top"/>
          </w:tcPr>
          <w:p>
            <w:pPr>
              <w:spacing w:before="268" w:line="186" w:lineRule="auto"/>
              <w:ind w:firstLine="3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资质证书已过期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B575C"/>
    <w:rsid w:val="2E197900"/>
    <w:rsid w:val="6F8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2021-12-06T01:42:52Z</dcterms:created>
  <dc:creator>Administrator</dc:creator>
  <cp:lastModifiedBy>〰</cp:lastModifiedBy>
  <dcterms:modified xsi:type="dcterms:W3CDTF">2021-12-06T01:45:36Z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522B413DCC4143D6AC7C5EEA310B18E5</vt:lpwstr>
  </property>
</Properties>
</file>