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附件1</w:t>
      </w:r>
      <w:r>
        <w:rPr>
          <w:rFonts w:hint="eastAsia"/>
          <w:b/>
          <w:sz w:val="36"/>
          <w:szCs w:val="36"/>
        </w:rPr>
        <w:t xml:space="preserve">               </w:t>
      </w:r>
      <w:r>
        <w:rPr>
          <w:rFonts w:hint="eastAsia"/>
          <w:b/>
          <w:sz w:val="44"/>
          <w:szCs w:val="44"/>
        </w:rPr>
        <w:t>陕西省工程建设标准复审及评估项目表</w:t>
      </w:r>
    </w:p>
    <w:p>
      <w:pPr>
        <w:widowControl/>
        <w:jc w:val="center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2021年9月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16"/>
        <w:gridCol w:w="3693"/>
        <w:gridCol w:w="4044"/>
        <w:gridCol w:w="233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标准编号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标准名称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主编单位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发布/实施日期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DBJ61/T103-2015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DP型烧结多孔砖砌体结构技术规程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西安墙体材料研究设计院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西安建筑科技大学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2016.3.10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陕西省农村住宅抗震构造指南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陕西省建筑标准设计办公室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2016.1.1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DBJ61/T104-2015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陕西省村镇建筑抗震设防技术规程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2016.1.1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DBJ61/T105-2015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建筑基坑支护技术与安全规程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西安市建设工程质量安全监督站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陕西省建设工程质量安全监督总站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2016.2.27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DBJ61/T106-2015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村镇砌体结构民居叠层橡胶支座隔震技术规程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2016.2.29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2016.3.28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DBJ61/T107-2015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西安市城镇道路太阳能光伏LED路灯照明技术规范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西安市城乡建设委员会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西安市市政公用局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2016.2.12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DBJ61/T108-2015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陕西省新型农村社区规划建设标准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陕西省城乡规划设计研究院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2016.1.9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2016.2.12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DBJ61/T109-2015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陕西省村庄规划编制技术规范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陕西省城乡规划设计研究院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2015.12.23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2016.1.22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DBJ61/T110-2015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城市公园分级标准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西安市城市管理局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2016.4.14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2016.5.20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DBJ61/T111-2016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西安市幼儿园及儿童活动场所防火技术规范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西安市公安消防支队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中国建筑西北设计研究院有限公司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2016.2.29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2016.3.28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DBJ61/T113-2016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城市轨道交通隧道穿越地裂缝段技术规程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西安市地下铁道有限责任公司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中铁第一勘察设计院集团有限公司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2016.5.23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2016.6.30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DBJ61/T114-2016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城市轨道交通地下工程防水施工技术规程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西安市地下铁道有限责任公司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2016.5.23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2016.6.30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DBJ61/T115-2016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UVS保温装饰复合板外墙外保温系统应用技术规程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西安市城乡建设委员会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长安大学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2016.8.4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2016.9.1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14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DBJ61/T116-2016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地铁轨道工程施工质量验收标准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西安市建设工程质量安全监督站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西安市地下铁道有限责任公司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中铁一局集团有限公司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天津路安电气化监理有限公司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2016.7.13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2016.8.25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DBJ61/T 117-2016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现代生土砖砌体技术导则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西安建大城市规划设计研究院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2016.9.9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2016.10.17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16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绿色建筑施工图设计文件技术审查要点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西安市建筑设计研究院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中国建筑西北设计研究院有限公司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陕西省建筑设计研究院有限公司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中联西北工程设计研究院有限公司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陕西省建筑科学研究院设计院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2015.7.24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2015.8.15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17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绿色保障性住房施工图设计文件技术审查要点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西安市建筑设计研究院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中国建筑西北设计研究院有限公司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陕西省建筑设计研究院有限公司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中联西北工程设计研究院有限公司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陕西省建筑科学研究院设计院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2015.7.24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2015.8.15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2021-10-15T06:20:21Z</dcterms:created>
  <dc:creator>Administrator</dc:creator>
  <cp:lastModifiedBy>〰</cp:lastModifiedBy>
  <dcterms:modified xsi:type="dcterms:W3CDTF">2021-10-15T06:20:40Z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06425F47AA7046B8A187192DF5CF7729</vt:lpwstr>
  </property>
</Properties>
</file>