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28"/>
        </w:rPr>
        <w:t>附件2</w:t>
      </w:r>
      <w:r>
        <w:rPr>
          <w:rFonts w:hint="eastAsia"/>
          <w:b/>
          <w:sz w:val="36"/>
          <w:szCs w:val="36"/>
        </w:rPr>
        <w:t xml:space="preserve">               </w:t>
      </w:r>
      <w:r>
        <w:rPr>
          <w:rFonts w:hint="eastAsia"/>
          <w:b/>
          <w:sz w:val="44"/>
          <w:szCs w:val="44"/>
        </w:rPr>
        <w:t>陕西省建筑标准设计复审及评估项目表</w:t>
      </w:r>
    </w:p>
    <w:p>
      <w:pPr>
        <w:widowControl/>
        <w:jc w:val="center"/>
        <w:rPr>
          <w:rFonts w:hint="eastAsia" w:ascii="仿宋_GB2312" w:eastAsia="仿宋_GB2312"/>
          <w:sz w:val="24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     </w:t>
      </w:r>
      <w:r>
        <w:rPr>
          <w:rFonts w:hint="eastAsia" w:ascii="仿宋_GB2312" w:hAnsi="宋体" w:eastAsia="仿宋_GB2312"/>
          <w:kern w:val="0"/>
          <w:sz w:val="24"/>
        </w:rPr>
        <w:t>2020年9月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16"/>
        <w:gridCol w:w="3693"/>
        <w:gridCol w:w="4044"/>
        <w:gridCol w:w="2337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图集号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图集名称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主编单位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发布/实施日期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陕14J17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建筑无障碍设计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黑体" w:hAnsi="宋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中国建筑西北设计研究院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2014.12.29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陕14G10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隔震橡胶支座现浇钢筋混凝土板式楼梯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中国建筑西北设计研究院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2015.1.7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陕15G11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DP型烧结多孔砖砌体结构构造图集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西安墙体材料研究设计院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陕西省建筑节能与墙体材料改革办公室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2015.12.28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陕2009TS001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太阳能热水系统选用与安装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2009.12.14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陕2008J316-1-2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节能型铝合金门窗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2008.8.29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6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陕08农-1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陕西省农村住宅建设通用图集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2008.12.16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7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陕2011TJ009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CPS反应粘结型高分子湿铺防水卷材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西北综合勘察设计研究院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2011.9.17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陕2012TJ011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F-511A/B刚性复合防水系统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2012.3.31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9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陕2012TJ012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波形沥青瓦、波形沥青防水板建筑构造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2012.5.18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陕2012TJ013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市政道路、排水工程小型预制构配件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西安科创城建设计技术咨询有限公司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2012.10.26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陕2012TJ017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建筑防水构造图集（二）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广东科顺化工实业有限公司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2012.11.30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12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陕2012TJ018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UVS保温装饰复合板外墙保温系统图集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陕西杨凌天洋光固化材料有限公司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2012.11.30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13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陕2012TJ020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建筑绝热用白色无甲醛玻璃棉板外墙外保温建筑构造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2012.11.30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14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陕2013TG003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轻质芯模混凝土叠合密肋楼板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陕西省建筑科学研究院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2013.2.1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15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陕2013TS003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卫生间模块化同层排水节水装置安装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中国建筑西北设计研究院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2013.8.8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16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陕2013TJ021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建筑防水构造图集（三）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西北综合勘察设计研究院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2014.3.11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17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陕2014TJ023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轻质蒸压砂加气混凝土板墙体构造图集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长安大学、陕西省建筑标准设计办公室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陕西凝远绿色建材实业有限责任公司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2014.12.9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18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陕2014TJ024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轻质蒸压砂加气混凝土砌块墙体构造图集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陕西省建筑标准设计办公室、长安大学、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陕西凝远绿色建材实业有限责任公司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2014.12.9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19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陕2014TJ025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>装饰混凝土构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件</w:t>
            </w:r>
            <w:r>
              <w:rPr>
                <w:rFonts w:ascii="仿宋_GB2312" w:hAnsi="宋体" w:eastAsia="仿宋_GB2312"/>
                <w:kern w:val="0"/>
                <w:sz w:val="24"/>
              </w:rPr>
              <w:t>选用图集一（GRC普通装饰构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件</w:t>
            </w:r>
            <w:r>
              <w:rPr>
                <w:rFonts w:ascii="仿宋_GB2312" w:hAnsi="宋体" w:eastAsia="仿宋_GB2312"/>
                <w:kern w:val="0"/>
                <w:sz w:val="24"/>
              </w:rPr>
              <w:t>）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长安大学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2015.1.7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陕2015TG004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冷弯薄壁型钢-石膏基砂浆复合墙体构造图集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西安建筑科技大学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2015.12.28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21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陕2015TJ026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改性酚醛板（MPF</w:t>
            </w:r>
            <w:r>
              <w:rPr>
                <w:rFonts w:ascii="仿宋_GB2312" w:hAnsi="宋体" w:eastAsia="仿宋_GB2312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外墙外保温系统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商洛鑫圣源新型保温建材有限公司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2015.4.17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22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陕2015TJ027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SYT系列复合自粘卷材防水构造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西北综合勘察设计研究院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2015.7.24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23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陕09系列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建筑17册；结构9册；给排水6册；暖通4册；电气6册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陕西省建筑标准设计办公室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中国建筑西北设计研究院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2010.1.5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2010.5.1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93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4044" w:type="dxa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24"/>
        </w:rPr>
      </w:pPr>
    </w:p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2020-09-23T06:55:45Z</dcterms:created>
  <dc:creator>Administrator</dc:creator>
  <cp:lastModifiedBy>〰</cp:lastModifiedBy>
  <dcterms:modified xsi:type="dcterms:W3CDTF">2020-09-23T06:55:56Z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