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6"/>
          <w:szCs w:val="36"/>
        </w:rPr>
      </w:pPr>
      <w:r>
        <w:rPr>
          <w:rFonts w:hint="eastAsia"/>
          <w:b/>
          <w:sz w:val="28"/>
          <w:szCs w:val="28"/>
        </w:rPr>
        <w:t>附件1</w:t>
      </w:r>
      <w:r>
        <w:rPr>
          <w:rFonts w:hint="eastAsia"/>
          <w:b/>
          <w:sz w:val="36"/>
          <w:szCs w:val="36"/>
        </w:rPr>
        <w:t xml:space="preserve">               </w:t>
      </w:r>
      <w:r>
        <w:rPr>
          <w:rFonts w:hint="eastAsia"/>
          <w:b/>
          <w:sz w:val="44"/>
          <w:szCs w:val="44"/>
        </w:rPr>
        <w:t>陕西省工程建设标准评估及复审项目表</w:t>
      </w:r>
    </w:p>
    <w:p>
      <w:pPr>
        <w:widowControl/>
        <w:jc w:val="center"/>
        <w:rPr>
          <w:rFonts w:hint="eastAsia" w:ascii="仿宋_GB2312" w:eastAsia="仿宋_GB2312"/>
          <w:sz w:val="24"/>
        </w:rPr>
      </w:pPr>
      <w:r>
        <w:rPr>
          <w:rFonts w:hint="eastAsia"/>
          <w:b/>
          <w:sz w:val="36"/>
          <w:szCs w:val="36"/>
        </w:rPr>
        <w:t xml:space="preserve">                                                                  </w:t>
      </w:r>
      <w:r>
        <w:rPr>
          <w:rFonts w:hint="eastAsia" w:ascii="仿宋_GB2312" w:hAnsi="宋体" w:eastAsia="仿宋_GB2312"/>
          <w:kern w:val="0"/>
          <w:sz w:val="24"/>
        </w:rPr>
        <w:t>2020年9月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016"/>
        <w:gridCol w:w="3693"/>
        <w:gridCol w:w="4044"/>
        <w:gridCol w:w="233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9"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序号</w:t>
            </w:r>
          </w:p>
        </w:tc>
        <w:tc>
          <w:tcPr>
            <w:tcW w:w="2016"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标准编号</w:t>
            </w:r>
          </w:p>
        </w:tc>
        <w:tc>
          <w:tcPr>
            <w:tcW w:w="3693"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标准名称</w:t>
            </w:r>
          </w:p>
        </w:tc>
        <w:tc>
          <w:tcPr>
            <w:tcW w:w="4044"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主编单位</w:t>
            </w:r>
          </w:p>
        </w:tc>
        <w:tc>
          <w:tcPr>
            <w:tcW w:w="2337"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发布/实施日期</w:t>
            </w:r>
          </w:p>
        </w:tc>
        <w:tc>
          <w:tcPr>
            <w:tcW w:w="1265"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 24-24-03</w:t>
            </w:r>
          </w:p>
        </w:tc>
        <w:tc>
          <w:tcPr>
            <w:tcW w:w="3693"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回弹法检测高强混凝土抗压强度技术规程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2003.9.30</w:t>
            </w:r>
          </w:p>
          <w:p>
            <w:pPr>
              <w:widowControl/>
              <w:jc w:val="center"/>
              <w:rPr>
                <w:rFonts w:hint="eastAsia" w:ascii="仿宋_GB2312" w:eastAsia="仿宋_GB2312"/>
                <w:szCs w:val="21"/>
              </w:rPr>
            </w:pPr>
            <w:r>
              <w:rPr>
                <w:rFonts w:hint="eastAsia" w:ascii="仿宋_GB2312" w:hAnsi="宋体" w:eastAsia="仿宋_GB2312"/>
                <w:kern w:val="0"/>
                <w:szCs w:val="21"/>
              </w:rPr>
              <w:t>2004.1.1</w:t>
            </w:r>
          </w:p>
        </w:tc>
        <w:tc>
          <w:tcPr>
            <w:tcW w:w="1265"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 24-25-04</w:t>
            </w:r>
          </w:p>
        </w:tc>
        <w:tc>
          <w:tcPr>
            <w:tcW w:w="3693" w:type="dxa"/>
            <w:noWrap w:val="0"/>
            <w:vAlign w:val="center"/>
          </w:tcPr>
          <w:p>
            <w:pPr>
              <w:widowControl/>
              <w:rPr>
                <w:rFonts w:hint="eastAsia" w:ascii="宋体" w:hAnsi="宋体" w:cs="宋体"/>
                <w:w w:val="90"/>
                <w:kern w:val="0"/>
                <w:sz w:val="24"/>
              </w:rPr>
            </w:pPr>
            <w:r>
              <w:rPr>
                <w:rFonts w:hint="eastAsia" w:ascii="仿宋_GB2312" w:hAnsi="宋体" w:eastAsia="仿宋_GB2312"/>
                <w:kern w:val="0"/>
                <w:sz w:val="24"/>
              </w:rPr>
              <w:t>钢筋滚轧直螺纹连接技术规程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陕西新康特建筑科技发展有限公司</w:t>
            </w:r>
          </w:p>
          <w:p>
            <w:pPr>
              <w:widowControl/>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2004.6.3</w:t>
            </w:r>
          </w:p>
          <w:p>
            <w:pPr>
              <w:widowControl/>
              <w:jc w:val="center"/>
              <w:rPr>
                <w:rFonts w:hint="eastAsia" w:ascii="仿宋_GB2312" w:hAnsi="宋体" w:eastAsia="仿宋_GB2312"/>
                <w:kern w:val="0"/>
                <w:szCs w:val="21"/>
              </w:rPr>
            </w:pPr>
            <w:r>
              <w:rPr>
                <w:rFonts w:hint="eastAsia" w:ascii="仿宋_GB2312" w:hAnsi="宋体" w:eastAsia="仿宋_GB2312"/>
                <w:kern w:val="0"/>
                <w:szCs w:val="21"/>
              </w:rPr>
              <w:t>2004.7.1</w:t>
            </w:r>
          </w:p>
        </w:tc>
        <w:tc>
          <w:tcPr>
            <w:tcW w:w="1265"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DBJ/T61-26-2005</w:t>
            </w:r>
          </w:p>
        </w:tc>
        <w:tc>
          <w:tcPr>
            <w:tcW w:w="3693" w:type="dxa"/>
            <w:noWrap w:val="0"/>
            <w:vAlign w:val="center"/>
          </w:tcPr>
          <w:p>
            <w:pPr>
              <w:widowControl/>
              <w:rPr>
                <w:rFonts w:hint="eastAsia" w:ascii="宋体" w:hAnsi="宋体" w:cs="宋体"/>
                <w:w w:val="90"/>
                <w:kern w:val="0"/>
                <w:sz w:val="24"/>
              </w:rPr>
            </w:pPr>
            <w:r>
              <w:rPr>
                <w:rFonts w:hint="eastAsia" w:ascii="仿宋_GB2312" w:hAnsi="宋体" w:eastAsia="仿宋_GB2312"/>
                <w:kern w:val="0"/>
                <w:sz w:val="24"/>
              </w:rPr>
              <w:t>住宅给水水表户外计量设计和安装技术规程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陕西省城市节约用水指导中心</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2005.4.8</w:t>
            </w:r>
          </w:p>
          <w:p>
            <w:pPr>
              <w:widowControl/>
              <w:jc w:val="center"/>
              <w:rPr>
                <w:rFonts w:hint="eastAsia" w:ascii="仿宋_GB2312" w:hAnsi="宋体" w:eastAsia="仿宋_GB2312"/>
                <w:kern w:val="0"/>
                <w:szCs w:val="21"/>
              </w:rPr>
            </w:pPr>
            <w:r>
              <w:rPr>
                <w:rFonts w:hint="eastAsia" w:ascii="仿宋_GB2312" w:hAnsi="宋体" w:eastAsia="仿宋_GB2312"/>
                <w:kern w:val="0"/>
                <w:szCs w:val="21"/>
              </w:rPr>
              <w:t>2005.4.8</w:t>
            </w:r>
          </w:p>
        </w:tc>
        <w:tc>
          <w:tcPr>
            <w:tcW w:w="1265"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DBJ/T 61-28-05</w:t>
            </w:r>
          </w:p>
        </w:tc>
        <w:tc>
          <w:tcPr>
            <w:tcW w:w="3693" w:type="dxa"/>
            <w:noWrap w:val="0"/>
            <w:vAlign w:val="center"/>
          </w:tcPr>
          <w:p>
            <w:pPr>
              <w:widowControl/>
              <w:rPr>
                <w:rFonts w:hint="eastAsia" w:ascii="宋体" w:hAnsi="宋体" w:cs="宋体"/>
                <w:w w:val="90"/>
                <w:kern w:val="0"/>
                <w:sz w:val="24"/>
              </w:rPr>
            </w:pPr>
            <w:r>
              <w:rPr>
                <w:rFonts w:hint="eastAsia" w:ascii="仿宋_GB2312" w:hAnsi="宋体" w:eastAsia="仿宋_GB2312"/>
                <w:kern w:val="0"/>
                <w:sz w:val="24"/>
              </w:rPr>
              <w:t>混凝土多孔砖砌体结构技术规程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宝鸡市建筑节能与墙体改革办公室</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2005.12.29</w:t>
            </w:r>
          </w:p>
          <w:p>
            <w:pPr>
              <w:widowControl/>
              <w:jc w:val="center"/>
              <w:rPr>
                <w:rFonts w:hint="eastAsia" w:ascii="仿宋_GB2312" w:hAnsi="宋体" w:eastAsia="仿宋_GB2312"/>
                <w:kern w:val="0"/>
                <w:szCs w:val="21"/>
              </w:rPr>
            </w:pPr>
            <w:r>
              <w:rPr>
                <w:rFonts w:hint="eastAsia" w:ascii="仿宋_GB2312" w:hAnsi="宋体" w:eastAsia="仿宋_GB2312"/>
                <w:kern w:val="0"/>
                <w:szCs w:val="21"/>
              </w:rPr>
              <w:t>2006.3.1</w:t>
            </w:r>
          </w:p>
        </w:tc>
        <w:tc>
          <w:tcPr>
            <w:tcW w:w="1265"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5</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DBJ/T61-46-2007</w:t>
            </w:r>
          </w:p>
        </w:tc>
        <w:tc>
          <w:tcPr>
            <w:tcW w:w="3693"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回弹法检测泵送混凝土抗压强度技术规程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2007.8.22</w:t>
            </w:r>
          </w:p>
          <w:p>
            <w:pPr>
              <w:widowControl/>
              <w:jc w:val="center"/>
              <w:rPr>
                <w:rFonts w:hint="eastAsia" w:ascii="仿宋_GB2312" w:hAnsi="宋体" w:eastAsia="仿宋_GB2312"/>
                <w:kern w:val="0"/>
                <w:szCs w:val="21"/>
              </w:rPr>
            </w:pPr>
            <w:r>
              <w:rPr>
                <w:rFonts w:hint="eastAsia" w:ascii="仿宋_GB2312" w:hAnsi="宋体" w:eastAsia="仿宋_GB2312"/>
                <w:kern w:val="0"/>
                <w:szCs w:val="21"/>
              </w:rPr>
              <w:t>007.9.1</w:t>
            </w:r>
          </w:p>
        </w:tc>
        <w:tc>
          <w:tcPr>
            <w:tcW w:w="1265"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6</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 61-9-2008</w:t>
            </w:r>
          </w:p>
        </w:tc>
        <w:tc>
          <w:tcPr>
            <w:tcW w:w="3693"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强夯法处理湿陷性黄土地基技术规程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2008.7.14</w:t>
            </w:r>
          </w:p>
          <w:p>
            <w:pPr>
              <w:widowControl/>
              <w:jc w:val="center"/>
              <w:rPr>
                <w:rFonts w:ascii="仿宋_GB2312" w:hAnsi="宋体" w:eastAsia="仿宋_GB2312"/>
                <w:kern w:val="0"/>
                <w:szCs w:val="21"/>
              </w:rPr>
            </w:pPr>
            <w:r>
              <w:rPr>
                <w:rFonts w:hint="eastAsia" w:ascii="仿宋_GB2312" w:hAnsi="宋体" w:eastAsia="仿宋_GB2312"/>
                <w:kern w:val="0"/>
                <w:szCs w:val="21"/>
              </w:rPr>
              <w:t>2008.8.1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7</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 61-50-2008</w:t>
            </w:r>
          </w:p>
        </w:tc>
        <w:tc>
          <w:tcPr>
            <w:tcW w:w="3693"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城市绿化养护技术规程</w:t>
            </w:r>
          </w:p>
        </w:tc>
        <w:tc>
          <w:tcPr>
            <w:tcW w:w="4044" w:type="dxa"/>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陕西唐荣园林建设集团有限公司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2008.7.14</w:t>
            </w:r>
          </w:p>
          <w:p>
            <w:pPr>
              <w:widowControl/>
              <w:jc w:val="center"/>
              <w:rPr>
                <w:rFonts w:ascii="仿宋_GB2312" w:hAnsi="宋体" w:eastAsia="仿宋_GB2312"/>
                <w:kern w:val="0"/>
                <w:szCs w:val="21"/>
              </w:rPr>
            </w:pPr>
            <w:r>
              <w:rPr>
                <w:rFonts w:hint="eastAsia" w:ascii="仿宋_GB2312" w:hAnsi="宋体" w:eastAsia="仿宋_GB2312"/>
                <w:kern w:val="0"/>
                <w:szCs w:val="21"/>
              </w:rPr>
              <w:t>2008.8.1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8</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 61-51-2009</w:t>
            </w:r>
          </w:p>
        </w:tc>
        <w:tc>
          <w:tcPr>
            <w:tcW w:w="3693" w:type="dxa"/>
            <w:noWrap w:val="0"/>
            <w:vAlign w:val="center"/>
          </w:tcPr>
          <w:p>
            <w:pPr>
              <w:widowControl/>
              <w:rPr>
                <w:rFonts w:ascii="仿宋_GB2312" w:hAnsi="宋体" w:eastAsia="仿宋_GB2312"/>
                <w:kern w:val="0"/>
                <w:sz w:val="24"/>
              </w:rPr>
            </w:pPr>
            <w:r>
              <w:rPr>
                <w:rFonts w:hint="eastAsia" w:ascii="仿宋_GB2312" w:hAnsi="宋体" w:eastAsia="仿宋_GB2312"/>
                <w:kern w:val="0"/>
                <w:sz w:val="24"/>
              </w:rPr>
              <w:t>村庄规划技术规范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陕西中晟规划设计研究院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2009.2.10</w:t>
            </w:r>
          </w:p>
          <w:p>
            <w:pPr>
              <w:widowControl/>
              <w:jc w:val="center"/>
              <w:rPr>
                <w:rFonts w:ascii="仿宋_GB2312" w:hAnsi="宋体" w:eastAsia="仿宋_GB2312"/>
                <w:kern w:val="0"/>
                <w:szCs w:val="21"/>
              </w:rPr>
            </w:pPr>
            <w:r>
              <w:rPr>
                <w:rFonts w:hint="eastAsia" w:ascii="仿宋_GB2312" w:hAnsi="宋体" w:eastAsia="仿宋_GB2312"/>
                <w:kern w:val="0"/>
                <w:szCs w:val="21"/>
              </w:rPr>
              <w:t>2009.3.1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9</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 61-52-2009</w:t>
            </w:r>
          </w:p>
        </w:tc>
        <w:tc>
          <w:tcPr>
            <w:tcW w:w="3693" w:type="dxa"/>
            <w:noWrap w:val="0"/>
            <w:vAlign w:val="center"/>
          </w:tcPr>
          <w:p>
            <w:pPr>
              <w:widowControl/>
              <w:rPr>
                <w:rFonts w:ascii="仿宋_GB2312" w:hAnsi="宋体" w:eastAsia="仿宋_GB2312"/>
                <w:kern w:val="0"/>
                <w:sz w:val="24"/>
              </w:rPr>
            </w:pPr>
            <w:r>
              <w:rPr>
                <w:rFonts w:hint="eastAsia" w:ascii="仿宋_GB2312" w:hAnsi="宋体" w:eastAsia="仿宋_GB2312"/>
                <w:kern w:val="0"/>
                <w:sz w:val="24"/>
              </w:rPr>
              <w:t>城镇道路和建筑物无障碍设施施工质量验收规程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西安市市政设计研究院</w:t>
            </w:r>
          </w:p>
          <w:p>
            <w:pPr>
              <w:rPr>
                <w:rFonts w:hint="eastAsia" w:ascii="仿宋_GB2312" w:hAnsi="宋体" w:eastAsia="仿宋_GB2312"/>
                <w:kern w:val="0"/>
                <w:sz w:val="24"/>
              </w:rPr>
            </w:pPr>
            <w:r>
              <w:rPr>
                <w:rFonts w:hint="eastAsia" w:ascii="仿宋_GB2312" w:hAnsi="宋体" w:eastAsia="仿宋_GB2312"/>
                <w:kern w:val="0"/>
                <w:sz w:val="24"/>
              </w:rPr>
              <w:t>西安市建筑设计研究院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2009.4.23</w:t>
            </w:r>
          </w:p>
          <w:p>
            <w:pPr>
              <w:widowControl/>
              <w:jc w:val="center"/>
              <w:rPr>
                <w:rFonts w:ascii="仿宋_GB2312" w:hAnsi="宋体" w:eastAsia="仿宋_GB2312"/>
                <w:kern w:val="0"/>
                <w:szCs w:val="21"/>
              </w:rPr>
            </w:pPr>
            <w:r>
              <w:rPr>
                <w:rFonts w:hint="eastAsia" w:ascii="仿宋_GB2312" w:hAnsi="宋体" w:eastAsia="仿宋_GB2312"/>
                <w:kern w:val="0"/>
                <w:szCs w:val="21"/>
              </w:rPr>
              <w:t>2009.5.1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10</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DBJ/T61-53-2009</w:t>
            </w:r>
          </w:p>
        </w:tc>
        <w:tc>
          <w:tcPr>
            <w:tcW w:w="3693" w:type="dxa"/>
            <w:noWrap w:val="0"/>
            <w:vAlign w:val="center"/>
          </w:tcPr>
          <w:p>
            <w:pPr>
              <w:widowControl/>
              <w:rPr>
                <w:rFonts w:ascii="仿宋_GB2312" w:hAnsi="宋体" w:eastAsia="仿宋_GB2312"/>
                <w:kern w:val="0"/>
                <w:sz w:val="24"/>
              </w:rPr>
            </w:pPr>
            <w:r>
              <w:rPr>
                <w:rFonts w:hint="eastAsia" w:ascii="仿宋_GB2312" w:hAnsi="宋体" w:eastAsia="仿宋_GB2312"/>
                <w:kern w:val="0"/>
                <w:sz w:val="24"/>
              </w:rPr>
              <w:t>芳纶纤维布加固混凝土结构技术规程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长安大学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2009.7.2</w:t>
            </w:r>
          </w:p>
          <w:p>
            <w:pPr>
              <w:widowControl/>
              <w:jc w:val="center"/>
              <w:rPr>
                <w:rFonts w:ascii="仿宋_GB2312" w:hAnsi="宋体" w:eastAsia="仿宋_GB2312"/>
                <w:kern w:val="0"/>
                <w:szCs w:val="21"/>
              </w:rPr>
            </w:pPr>
            <w:r>
              <w:rPr>
                <w:rFonts w:hint="eastAsia" w:ascii="仿宋_GB2312" w:hAnsi="宋体" w:eastAsia="仿宋_GB2312"/>
                <w:kern w:val="0"/>
                <w:szCs w:val="21"/>
              </w:rPr>
              <w:t>2009.9.1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11</w:t>
            </w:r>
          </w:p>
        </w:tc>
        <w:tc>
          <w:tcPr>
            <w:tcW w:w="2016"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DBJ/T61-54-2009</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箍筋闪光对焊技术规程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陕西建工集团总公司</w:t>
            </w:r>
          </w:p>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2009.10.29</w:t>
            </w:r>
          </w:p>
          <w:p>
            <w:pPr>
              <w:widowControl/>
              <w:jc w:val="center"/>
              <w:rPr>
                <w:rFonts w:ascii="仿宋_GB2312" w:hAnsi="宋体" w:eastAsia="仿宋_GB2312"/>
                <w:kern w:val="0"/>
                <w:szCs w:val="21"/>
              </w:rPr>
            </w:pPr>
            <w:r>
              <w:rPr>
                <w:rFonts w:hint="eastAsia" w:ascii="仿宋_GB2312" w:hAnsi="宋体" w:eastAsia="仿宋_GB2312"/>
                <w:kern w:val="0"/>
                <w:szCs w:val="21"/>
              </w:rPr>
              <w:t>2010.1.1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12</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DBJ/T61-56-2009</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火探管式气体灭火系统技术规范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陕西省公安厅消防局</w:t>
            </w:r>
          </w:p>
          <w:p>
            <w:pPr>
              <w:rPr>
                <w:rFonts w:hint="eastAsia" w:ascii="仿宋_GB2312" w:hAnsi="宋体" w:eastAsia="仿宋_GB2312"/>
                <w:kern w:val="0"/>
                <w:sz w:val="24"/>
              </w:rPr>
            </w:pPr>
            <w:r>
              <w:rPr>
                <w:rFonts w:hint="eastAsia" w:ascii="仿宋_GB2312" w:hAnsi="宋体" w:eastAsia="仿宋_GB2312"/>
                <w:kern w:val="0"/>
                <w:sz w:val="24"/>
              </w:rPr>
              <w:t>陕西西能电力技术有限公司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2010.1.5</w:t>
            </w:r>
          </w:p>
          <w:p>
            <w:pPr>
              <w:widowControl/>
              <w:jc w:val="center"/>
              <w:rPr>
                <w:rFonts w:ascii="仿宋_GB2312" w:hAnsi="宋体" w:eastAsia="仿宋_GB2312"/>
                <w:kern w:val="0"/>
                <w:szCs w:val="21"/>
              </w:rPr>
            </w:pPr>
            <w:r>
              <w:rPr>
                <w:rFonts w:hint="eastAsia" w:ascii="仿宋_GB2312" w:hAnsi="宋体" w:eastAsia="仿宋_GB2312"/>
                <w:kern w:val="0"/>
                <w:szCs w:val="21"/>
              </w:rPr>
              <w:t>2010.3.1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13</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 61-57-2010</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建筑场地墓坑探查与处理技术规程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陕西建工集团总公司</w:t>
            </w:r>
          </w:p>
          <w:p>
            <w:pPr>
              <w:rPr>
                <w:rFonts w:hint="eastAsia" w:ascii="仿宋_GB2312" w:hAnsi="宋体" w:eastAsia="仿宋_GB2312"/>
                <w:kern w:val="0"/>
                <w:sz w:val="24"/>
              </w:rPr>
            </w:pPr>
            <w:r>
              <w:rPr>
                <w:rFonts w:hint="eastAsia" w:ascii="仿宋_GB2312" w:hAnsi="宋体" w:eastAsia="仿宋_GB2312"/>
                <w:kern w:val="0"/>
                <w:sz w:val="24"/>
              </w:rPr>
              <w:t>西北综合勘察设计研究院</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2010.9.25</w:t>
            </w:r>
          </w:p>
          <w:p>
            <w:pPr>
              <w:widowControl/>
              <w:jc w:val="center"/>
              <w:rPr>
                <w:rFonts w:ascii="仿宋_GB2312" w:hAnsi="宋体" w:eastAsia="仿宋_GB2312"/>
                <w:kern w:val="0"/>
                <w:szCs w:val="21"/>
              </w:rPr>
            </w:pPr>
            <w:r>
              <w:rPr>
                <w:rFonts w:hint="eastAsia" w:ascii="仿宋_GB2312" w:hAnsi="宋体" w:eastAsia="仿宋_GB2312"/>
                <w:kern w:val="0"/>
                <w:szCs w:val="21"/>
              </w:rPr>
              <w:t>2010.12.1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14</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DBJ/T61-59-2010</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民用建筑有线电视系统工程技术规程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陕西广电网络传媒股份有限公司</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中国建筑西北设计研究院有限公司陕西省建筑设计研究院有限责任公司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2010.12.20</w:t>
            </w:r>
          </w:p>
          <w:p>
            <w:pPr>
              <w:widowControl/>
              <w:jc w:val="center"/>
              <w:rPr>
                <w:rFonts w:ascii="仿宋_GB2312" w:hAnsi="宋体" w:eastAsia="仿宋_GB2312"/>
                <w:kern w:val="0"/>
                <w:szCs w:val="21"/>
              </w:rPr>
            </w:pPr>
            <w:r>
              <w:rPr>
                <w:rFonts w:hint="eastAsia" w:ascii="仿宋_GB2312" w:hAnsi="宋体" w:eastAsia="仿宋_GB2312"/>
                <w:kern w:val="0"/>
                <w:szCs w:val="21"/>
              </w:rPr>
              <w:t>2011.3.1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15</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DBJ/T61-61-2011</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陕西省保障性住房建设标准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中国建筑西北设计研究院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2011.8.9</w:t>
            </w:r>
          </w:p>
          <w:p>
            <w:pPr>
              <w:widowControl/>
              <w:jc w:val="center"/>
              <w:rPr>
                <w:rFonts w:ascii="仿宋_GB2312" w:hAnsi="宋体" w:eastAsia="仿宋_GB2312"/>
                <w:kern w:val="0"/>
                <w:szCs w:val="21"/>
              </w:rPr>
            </w:pPr>
            <w:r>
              <w:rPr>
                <w:rFonts w:hint="eastAsia" w:ascii="仿宋_GB2312" w:hAnsi="宋体" w:eastAsia="仿宋_GB2312"/>
                <w:kern w:val="0"/>
                <w:szCs w:val="21"/>
              </w:rPr>
              <w:t>2011.9.1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16</w:t>
            </w:r>
          </w:p>
        </w:tc>
        <w:tc>
          <w:tcPr>
            <w:tcW w:w="2016" w:type="dxa"/>
            <w:noWrap w:val="0"/>
            <w:vAlign w:val="center"/>
          </w:tcPr>
          <w:p>
            <w:pPr>
              <w:widowControl/>
              <w:jc w:val="center"/>
              <w:rPr>
                <w:rFonts w:ascii="宋体" w:hAnsi="宋体" w:cs="宋体"/>
                <w:kern w:val="0"/>
                <w:sz w:val="20"/>
                <w:szCs w:val="20"/>
              </w:rPr>
            </w:pPr>
            <w:bookmarkStart w:id="0" w:name="RANGE!B41"/>
            <w:r>
              <w:rPr>
                <w:rFonts w:hint="eastAsia" w:ascii="宋体" w:hAnsi="宋体" w:cs="宋体"/>
                <w:kern w:val="0"/>
                <w:sz w:val="20"/>
                <w:szCs w:val="20"/>
              </w:rPr>
              <w:t>DBJ/T61-62-2011</w:t>
            </w:r>
            <w:bookmarkEnd w:id="0"/>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陕南地区移民搬迁自建住房技术规范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中联西北工程设计研究院</w:t>
            </w:r>
          </w:p>
          <w:p>
            <w:pPr>
              <w:rPr>
                <w:rFonts w:hint="eastAsia" w:ascii="仿宋_GB2312" w:hAnsi="宋体" w:eastAsia="仿宋_GB2312"/>
                <w:kern w:val="0"/>
                <w:sz w:val="24"/>
              </w:rPr>
            </w:pPr>
            <w:r>
              <w:rPr>
                <w:rFonts w:hint="eastAsia" w:ascii="仿宋_GB2312" w:hAnsi="宋体" w:eastAsia="仿宋_GB2312"/>
                <w:kern w:val="0"/>
                <w:sz w:val="24"/>
              </w:rPr>
              <w:t>陕西省建筑标准设计办公室</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2011.9.26</w:t>
            </w:r>
          </w:p>
          <w:p>
            <w:pPr>
              <w:widowControl/>
              <w:jc w:val="center"/>
              <w:rPr>
                <w:rFonts w:ascii="仿宋_GB2312" w:hAnsi="宋体" w:eastAsia="仿宋_GB2312"/>
                <w:kern w:val="0"/>
                <w:szCs w:val="21"/>
              </w:rPr>
            </w:pPr>
            <w:r>
              <w:rPr>
                <w:rFonts w:hint="eastAsia" w:ascii="仿宋_GB2312" w:hAnsi="宋体" w:eastAsia="仿宋_GB2312"/>
                <w:kern w:val="0"/>
                <w:szCs w:val="21"/>
              </w:rPr>
              <w:t>2011.9.26</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17</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DBJ/T61-64-2011</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液化天然气汽车加气站设计与施工规范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陕西省燃气设计研究院</w:t>
            </w:r>
          </w:p>
          <w:p>
            <w:pPr>
              <w:rPr>
                <w:rFonts w:hint="eastAsia" w:ascii="仿宋_GB2312" w:hAnsi="宋体" w:eastAsia="仿宋_GB2312"/>
                <w:kern w:val="0"/>
                <w:sz w:val="24"/>
              </w:rPr>
            </w:pPr>
            <w:r>
              <w:rPr>
                <w:rFonts w:hint="eastAsia" w:ascii="仿宋_GB2312" w:hAnsi="宋体" w:eastAsia="仿宋_GB2312"/>
                <w:kern w:val="0"/>
                <w:sz w:val="24"/>
              </w:rPr>
              <w:t>陕西省消防总队</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2011.9.30</w:t>
            </w:r>
          </w:p>
          <w:p>
            <w:pPr>
              <w:widowControl/>
              <w:jc w:val="center"/>
              <w:rPr>
                <w:rFonts w:ascii="仿宋_GB2312" w:hAnsi="宋体" w:eastAsia="仿宋_GB2312"/>
                <w:kern w:val="0"/>
                <w:szCs w:val="21"/>
              </w:rPr>
            </w:pPr>
            <w:r>
              <w:rPr>
                <w:rFonts w:hint="eastAsia" w:ascii="仿宋_GB2312" w:hAnsi="宋体" w:eastAsia="仿宋_GB2312"/>
                <w:kern w:val="0"/>
                <w:szCs w:val="21"/>
              </w:rPr>
              <w:t>2011.9.30</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18</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DBJ/T61-60-2011</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西安市公共建筑节能设计标准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2011.10.26</w:t>
            </w:r>
          </w:p>
          <w:p>
            <w:pPr>
              <w:widowControl/>
              <w:jc w:val="center"/>
              <w:rPr>
                <w:rFonts w:ascii="仿宋_GB2312" w:hAnsi="宋体" w:eastAsia="仿宋_GB2312"/>
                <w:kern w:val="0"/>
                <w:szCs w:val="21"/>
              </w:rPr>
            </w:pPr>
            <w:r>
              <w:rPr>
                <w:rFonts w:hint="eastAsia" w:ascii="仿宋_GB2312" w:hAnsi="宋体" w:eastAsia="仿宋_GB2312"/>
                <w:kern w:val="0"/>
                <w:szCs w:val="21"/>
              </w:rPr>
              <w:t>2011.12.1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19</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DBJ/T61-66-2011</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陕南地区移民搬迁公共设施建设标准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陕西省城乡规划设计研究院</w:t>
            </w:r>
          </w:p>
          <w:p>
            <w:pPr>
              <w:rPr>
                <w:rFonts w:hint="eastAsia" w:ascii="仿宋_GB2312" w:hAnsi="宋体" w:eastAsia="仿宋_GB2312"/>
                <w:kern w:val="0"/>
                <w:sz w:val="24"/>
              </w:rPr>
            </w:pPr>
            <w:r>
              <w:rPr>
                <w:rFonts w:hint="eastAsia" w:ascii="仿宋_GB2312" w:hAnsi="宋体" w:eastAsia="仿宋_GB2312"/>
                <w:kern w:val="0"/>
                <w:sz w:val="24"/>
              </w:rPr>
              <w:t>陕西省建筑标准设计办公室</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2012.2.7</w:t>
            </w:r>
          </w:p>
          <w:p>
            <w:pPr>
              <w:widowControl/>
              <w:jc w:val="center"/>
              <w:rPr>
                <w:rFonts w:ascii="仿宋_GB2312" w:hAnsi="宋体" w:eastAsia="仿宋_GB2312"/>
                <w:kern w:val="0"/>
                <w:szCs w:val="21"/>
              </w:rPr>
            </w:pPr>
            <w:r>
              <w:rPr>
                <w:rFonts w:hint="eastAsia" w:ascii="仿宋_GB2312" w:hAnsi="宋体" w:eastAsia="仿宋_GB2312"/>
                <w:kern w:val="0"/>
                <w:szCs w:val="21"/>
              </w:rPr>
              <w:t>2012.3.1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20</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DBJ/T61-67-2011</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陕北地区移民自建住房技术规范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中联西北工程设计研究院</w:t>
            </w:r>
          </w:p>
          <w:p>
            <w:pPr>
              <w:rPr>
                <w:rFonts w:hint="eastAsia" w:ascii="仿宋_GB2312" w:hAnsi="宋体" w:eastAsia="仿宋_GB2312"/>
                <w:kern w:val="0"/>
                <w:sz w:val="24"/>
              </w:rPr>
            </w:pPr>
            <w:r>
              <w:rPr>
                <w:rFonts w:hint="eastAsia" w:ascii="仿宋_GB2312" w:hAnsi="宋体" w:eastAsia="仿宋_GB2312"/>
                <w:kern w:val="0"/>
                <w:sz w:val="24"/>
              </w:rPr>
              <w:t>陕西省建筑标准设计办公室</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2012.2.7</w:t>
            </w:r>
          </w:p>
          <w:p>
            <w:pPr>
              <w:widowControl/>
              <w:jc w:val="center"/>
              <w:rPr>
                <w:rFonts w:ascii="仿宋_GB2312" w:hAnsi="宋体" w:eastAsia="仿宋_GB2312"/>
                <w:kern w:val="0"/>
                <w:szCs w:val="21"/>
              </w:rPr>
            </w:pPr>
            <w:r>
              <w:rPr>
                <w:rFonts w:hint="eastAsia" w:ascii="仿宋_GB2312" w:hAnsi="宋体" w:eastAsia="仿宋_GB2312"/>
                <w:kern w:val="0"/>
                <w:szCs w:val="21"/>
              </w:rPr>
              <w:t>2012.3.1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21</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 61-65-2011</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居住建筑节能设计标准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陕西省建筑标准设计办公室</w:t>
            </w:r>
          </w:p>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西安建筑科技大学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2012.3.29</w:t>
            </w:r>
          </w:p>
          <w:p>
            <w:pPr>
              <w:widowControl/>
              <w:jc w:val="center"/>
              <w:rPr>
                <w:rFonts w:ascii="仿宋_GB2312" w:hAnsi="宋体" w:eastAsia="仿宋_GB2312"/>
                <w:kern w:val="0"/>
                <w:szCs w:val="21"/>
              </w:rPr>
            </w:pPr>
            <w:r>
              <w:rPr>
                <w:rFonts w:hint="eastAsia" w:ascii="仿宋_GB2312" w:hAnsi="宋体" w:eastAsia="仿宋_GB2312"/>
                <w:kern w:val="0"/>
                <w:szCs w:val="21"/>
              </w:rPr>
              <w:t>2012.5.1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22</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DBJ/T61-68-2012</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既有村镇住宅抗震加固技术规程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长安大学</w:t>
            </w:r>
          </w:p>
          <w:p>
            <w:pPr>
              <w:rPr>
                <w:rFonts w:hint="eastAsia" w:ascii="仿宋_GB2312" w:hAnsi="宋体" w:eastAsia="仿宋_GB2312"/>
                <w:kern w:val="0"/>
                <w:sz w:val="24"/>
              </w:rPr>
            </w:pPr>
            <w:r>
              <w:rPr>
                <w:rFonts w:hint="eastAsia" w:ascii="仿宋_GB2312" w:hAnsi="宋体" w:eastAsia="仿宋_GB2312"/>
                <w:kern w:val="0"/>
                <w:sz w:val="24"/>
              </w:rPr>
              <w:t>陕西省住房和城乡建设厅</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2012.5.2</w:t>
            </w:r>
          </w:p>
          <w:p>
            <w:pPr>
              <w:widowControl/>
              <w:jc w:val="center"/>
              <w:rPr>
                <w:rFonts w:ascii="仿宋_GB2312" w:hAnsi="宋体" w:eastAsia="仿宋_GB2312"/>
                <w:kern w:val="0"/>
                <w:szCs w:val="21"/>
              </w:rPr>
            </w:pPr>
            <w:r>
              <w:rPr>
                <w:rFonts w:hint="eastAsia" w:ascii="仿宋_GB2312" w:hAnsi="宋体" w:eastAsia="仿宋_GB2312"/>
                <w:kern w:val="0"/>
                <w:szCs w:val="21"/>
              </w:rPr>
              <w:t>2012.6.1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23</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69-2012</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西安市既有公共建筑节能改造技术规范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长安大学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2012.9.10</w:t>
            </w:r>
          </w:p>
          <w:p>
            <w:pPr>
              <w:widowControl/>
              <w:jc w:val="center"/>
              <w:rPr>
                <w:rFonts w:ascii="仿宋_GB2312" w:hAnsi="宋体" w:eastAsia="仿宋_GB2312"/>
                <w:kern w:val="0"/>
                <w:szCs w:val="21"/>
              </w:rPr>
            </w:pPr>
            <w:r>
              <w:rPr>
                <w:rFonts w:hint="eastAsia" w:ascii="仿宋_GB2312" w:hAnsi="宋体" w:eastAsia="仿宋_GB2312"/>
                <w:kern w:val="0"/>
                <w:szCs w:val="21"/>
              </w:rPr>
              <w:t>2012.11.1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24</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71-2012</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西安市既有居住建筑节能改造技术规范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长安大学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2012.11.20</w:t>
            </w:r>
          </w:p>
          <w:p>
            <w:pPr>
              <w:widowControl/>
              <w:jc w:val="center"/>
              <w:rPr>
                <w:rFonts w:ascii="仿宋_GB2312" w:hAnsi="宋体" w:eastAsia="仿宋_GB2312"/>
                <w:kern w:val="0"/>
                <w:szCs w:val="21"/>
              </w:rPr>
            </w:pPr>
            <w:r>
              <w:rPr>
                <w:rFonts w:hint="eastAsia" w:ascii="仿宋_GB2312" w:hAnsi="宋体" w:eastAsia="仿宋_GB2312"/>
                <w:kern w:val="0"/>
                <w:szCs w:val="21"/>
              </w:rPr>
              <w:t>2013.1.1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25</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 70-2012</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西安市民用建筑太阳能热水系统应用技术规范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2012.12.28</w:t>
            </w:r>
          </w:p>
          <w:p>
            <w:pPr>
              <w:widowControl/>
              <w:jc w:val="center"/>
              <w:rPr>
                <w:rFonts w:ascii="仿宋_GB2312" w:hAnsi="宋体" w:eastAsia="仿宋_GB2312"/>
                <w:kern w:val="0"/>
                <w:szCs w:val="21"/>
              </w:rPr>
            </w:pPr>
            <w:r>
              <w:rPr>
                <w:rFonts w:hint="eastAsia" w:ascii="仿宋_GB2312" w:hAnsi="宋体" w:eastAsia="仿宋_GB2312"/>
                <w:kern w:val="0"/>
                <w:szCs w:val="21"/>
              </w:rPr>
              <w:t>2013.3.1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26</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72-2012</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城市道路交通管理设施技术规范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西安市政设计研究院有限公司</w:t>
            </w:r>
          </w:p>
          <w:p>
            <w:pPr>
              <w:rPr>
                <w:rFonts w:hint="eastAsia" w:ascii="仿宋_GB2312" w:hAnsi="宋体" w:eastAsia="仿宋_GB2312"/>
                <w:kern w:val="0"/>
                <w:sz w:val="24"/>
              </w:rPr>
            </w:pPr>
            <w:r>
              <w:rPr>
                <w:rFonts w:hint="eastAsia" w:ascii="仿宋_GB2312" w:hAnsi="宋体" w:eastAsia="仿宋_GB2312"/>
                <w:kern w:val="0"/>
                <w:sz w:val="24"/>
              </w:rPr>
              <w:t>西安市公安局交通警察支队</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2012.12.28</w:t>
            </w:r>
          </w:p>
          <w:p>
            <w:pPr>
              <w:widowControl/>
              <w:jc w:val="center"/>
              <w:rPr>
                <w:rFonts w:ascii="仿宋_GB2312" w:hAnsi="宋体" w:eastAsia="仿宋_GB2312"/>
                <w:kern w:val="0"/>
                <w:szCs w:val="21"/>
              </w:rPr>
            </w:pPr>
            <w:r>
              <w:rPr>
                <w:rFonts w:hint="eastAsia" w:ascii="仿宋_GB2312" w:hAnsi="宋体" w:eastAsia="仿宋_GB2312"/>
                <w:kern w:val="0"/>
                <w:szCs w:val="21"/>
              </w:rPr>
              <w:t>2013.3.1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27</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73-2013</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高强混凝土非标准试件抗压强度换算方法</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2013.4.16</w:t>
            </w:r>
          </w:p>
          <w:p>
            <w:pPr>
              <w:widowControl/>
              <w:jc w:val="center"/>
              <w:rPr>
                <w:rFonts w:ascii="仿宋_GB2312" w:hAnsi="宋体" w:eastAsia="仿宋_GB2312"/>
                <w:kern w:val="0"/>
                <w:szCs w:val="21"/>
              </w:rPr>
            </w:pPr>
            <w:r>
              <w:rPr>
                <w:rFonts w:hint="eastAsia" w:ascii="仿宋_GB2312" w:hAnsi="宋体" w:eastAsia="仿宋_GB2312"/>
                <w:kern w:val="0"/>
                <w:szCs w:val="21"/>
              </w:rPr>
              <w:t>2013.6.1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28</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74-2013</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卫生间模块化同层排水节水系统应用技术规程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陕西省建筑节能与墙体材料改革办公室</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2013.8.16</w:t>
            </w:r>
          </w:p>
          <w:p>
            <w:pPr>
              <w:widowControl/>
              <w:jc w:val="center"/>
              <w:rPr>
                <w:rFonts w:ascii="仿宋_GB2312" w:hAnsi="宋体" w:eastAsia="仿宋_GB2312"/>
                <w:kern w:val="0"/>
                <w:szCs w:val="21"/>
              </w:rPr>
            </w:pPr>
            <w:r>
              <w:rPr>
                <w:rFonts w:hint="eastAsia" w:ascii="仿宋_GB2312" w:hAnsi="宋体" w:eastAsia="仿宋_GB2312"/>
                <w:kern w:val="0"/>
                <w:szCs w:val="21"/>
              </w:rPr>
              <w:t>2013.10.1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29</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76-2013</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农村基础设施技术规范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西安建筑科技大学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2013.9.29</w:t>
            </w:r>
          </w:p>
          <w:p>
            <w:pPr>
              <w:widowControl/>
              <w:jc w:val="center"/>
              <w:rPr>
                <w:rFonts w:ascii="宋体" w:hAnsi="宋体" w:cs="宋体"/>
                <w:kern w:val="0"/>
                <w:sz w:val="20"/>
                <w:szCs w:val="20"/>
              </w:rPr>
            </w:pPr>
            <w:r>
              <w:rPr>
                <w:rFonts w:hint="eastAsia" w:ascii="仿宋_GB2312" w:hAnsi="宋体" w:eastAsia="仿宋_GB2312"/>
                <w:kern w:val="0"/>
                <w:szCs w:val="21"/>
              </w:rPr>
              <w:t>2013.12.1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30</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77-2013</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西安市汽车库、停车场设计防火规范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2013.12.31</w:t>
            </w:r>
          </w:p>
          <w:p>
            <w:pPr>
              <w:widowControl/>
              <w:jc w:val="center"/>
              <w:rPr>
                <w:rFonts w:ascii="仿宋_GB2312" w:hAnsi="宋体" w:eastAsia="仿宋_GB2312"/>
                <w:kern w:val="0"/>
                <w:szCs w:val="21"/>
              </w:rPr>
            </w:pPr>
            <w:r>
              <w:rPr>
                <w:rFonts w:hint="eastAsia" w:ascii="仿宋_GB2312" w:hAnsi="宋体" w:eastAsia="仿宋_GB2312"/>
                <w:kern w:val="0"/>
                <w:szCs w:val="21"/>
              </w:rPr>
              <w:t>2014.3.1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31</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DBJ 61-78-2013 </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西安市民用建筑太阳能光伏系统应用技术规范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2014.5.5</w:t>
            </w:r>
          </w:p>
          <w:p>
            <w:pPr>
              <w:widowControl/>
              <w:jc w:val="center"/>
              <w:rPr>
                <w:rFonts w:ascii="仿宋_GB2312" w:hAnsi="宋体" w:eastAsia="仿宋_GB2312"/>
                <w:kern w:val="0"/>
                <w:szCs w:val="21"/>
              </w:rPr>
            </w:pPr>
            <w:r>
              <w:rPr>
                <w:rFonts w:hint="eastAsia" w:ascii="仿宋_GB2312" w:hAnsi="宋体" w:eastAsia="仿宋_GB2312"/>
                <w:kern w:val="0"/>
                <w:szCs w:val="21"/>
              </w:rPr>
              <w:t>2014.7.1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32</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47-2014</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地铁盾构隧道预制管片施工及验收标准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西安市地下铁道有限责任公司</w:t>
            </w:r>
          </w:p>
          <w:p>
            <w:pPr>
              <w:rPr>
                <w:rFonts w:hint="eastAsia" w:ascii="仿宋_GB2312" w:hAnsi="宋体" w:eastAsia="仿宋_GB2312"/>
                <w:kern w:val="0"/>
                <w:sz w:val="24"/>
              </w:rPr>
            </w:pPr>
            <w:r>
              <w:rPr>
                <w:rFonts w:hint="eastAsia" w:ascii="仿宋_GB2312" w:hAnsi="宋体" w:eastAsia="仿宋_GB2312"/>
                <w:kern w:val="0"/>
                <w:sz w:val="24"/>
              </w:rPr>
              <w:t>西安科技大学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2014.1.7</w:t>
            </w:r>
          </w:p>
          <w:p>
            <w:pPr>
              <w:widowControl/>
              <w:jc w:val="center"/>
              <w:rPr>
                <w:rFonts w:ascii="仿宋_GB2312" w:hAnsi="宋体" w:eastAsia="仿宋_GB2312"/>
                <w:kern w:val="0"/>
                <w:szCs w:val="21"/>
              </w:rPr>
            </w:pPr>
            <w:r>
              <w:rPr>
                <w:rFonts w:hint="eastAsia" w:ascii="仿宋_GB2312" w:hAnsi="宋体" w:eastAsia="仿宋_GB2312"/>
                <w:kern w:val="0"/>
                <w:szCs w:val="21"/>
              </w:rPr>
              <w:t>2014.3.1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33</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79-2014</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轨道交通预应力混凝土预制梁施工及验收标准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西安市地下铁道有限责任公司</w:t>
            </w:r>
          </w:p>
          <w:p>
            <w:pPr>
              <w:rPr>
                <w:rFonts w:hint="eastAsia" w:ascii="仿宋_GB2312" w:hAnsi="宋体" w:eastAsia="仿宋_GB2312"/>
                <w:kern w:val="0"/>
                <w:sz w:val="24"/>
              </w:rPr>
            </w:pPr>
            <w:r>
              <w:rPr>
                <w:rFonts w:hint="eastAsia" w:ascii="仿宋_GB2312" w:hAnsi="宋体" w:eastAsia="仿宋_GB2312"/>
                <w:kern w:val="0"/>
                <w:sz w:val="24"/>
              </w:rPr>
              <w:t>西安科技大学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2014.1.7</w:t>
            </w:r>
          </w:p>
          <w:p>
            <w:pPr>
              <w:widowControl/>
              <w:jc w:val="center"/>
              <w:rPr>
                <w:rFonts w:ascii="仿宋_GB2312" w:hAnsi="宋体" w:eastAsia="仿宋_GB2312"/>
                <w:kern w:val="0"/>
                <w:szCs w:val="21"/>
              </w:rPr>
            </w:pPr>
            <w:r>
              <w:rPr>
                <w:rFonts w:hint="eastAsia" w:ascii="仿宋_GB2312" w:hAnsi="宋体" w:eastAsia="仿宋_GB2312"/>
                <w:kern w:val="0"/>
                <w:szCs w:val="21"/>
              </w:rPr>
              <w:t>2014.3.1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34</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80-2014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公共建筑绿色设计标准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2014.3.10</w:t>
            </w:r>
          </w:p>
          <w:p>
            <w:pPr>
              <w:widowControl/>
              <w:jc w:val="center"/>
              <w:rPr>
                <w:rFonts w:ascii="仿宋_GB2312" w:hAnsi="宋体" w:eastAsia="仿宋_GB2312"/>
                <w:kern w:val="0"/>
                <w:szCs w:val="21"/>
              </w:rPr>
            </w:pPr>
            <w:r>
              <w:rPr>
                <w:rFonts w:hint="eastAsia" w:ascii="仿宋_GB2312" w:hAnsi="宋体" w:eastAsia="仿宋_GB2312"/>
                <w:kern w:val="0"/>
                <w:szCs w:val="21"/>
              </w:rPr>
              <w:t>2014.4.30</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35</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81-2014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居住建筑绿色设计标准</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西安建筑科技大学建筑设计研究院、西安建筑科技大学建筑学院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2014.3.10</w:t>
            </w:r>
          </w:p>
          <w:p>
            <w:pPr>
              <w:widowControl/>
              <w:jc w:val="center"/>
              <w:rPr>
                <w:rFonts w:ascii="仿宋_GB2312" w:hAnsi="宋体" w:eastAsia="仿宋_GB2312"/>
                <w:kern w:val="0"/>
                <w:szCs w:val="21"/>
              </w:rPr>
            </w:pPr>
            <w:r>
              <w:rPr>
                <w:rFonts w:hint="eastAsia" w:ascii="仿宋_GB2312" w:hAnsi="宋体" w:eastAsia="仿宋_GB2312"/>
                <w:kern w:val="0"/>
                <w:szCs w:val="21"/>
              </w:rPr>
              <w:t>2014.4.30</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36</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82-2014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可再生能源建筑应用项目验收规程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2014.3.10</w:t>
            </w:r>
          </w:p>
          <w:p>
            <w:pPr>
              <w:widowControl/>
              <w:jc w:val="center"/>
              <w:rPr>
                <w:rFonts w:ascii="仿宋_GB2312" w:hAnsi="宋体" w:eastAsia="仿宋_GB2312"/>
                <w:kern w:val="0"/>
                <w:szCs w:val="21"/>
              </w:rPr>
            </w:pPr>
            <w:r>
              <w:rPr>
                <w:rFonts w:hint="eastAsia" w:ascii="仿宋_GB2312" w:hAnsi="宋体" w:eastAsia="仿宋_GB2312"/>
                <w:kern w:val="0"/>
                <w:szCs w:val="21"/>
              </w:rPr>
              <w:t>2014.4.30</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37</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84-2014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建筑与小区雨水利用技术规程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中联西北工程设计研究院</w:t>
            </w:r>
          </w:p>
          <w:p>
            <w:pPr>
              <w:rPr>
                <w:rFonts w:hint="eastAsia" w:ascii="仿宋_GB2312" w:hAnsi="宋体" w:eastAsia="仿宋_GB2312"/>
                <w:kern w:val="0"/>
                <w:sz w:val="24"/>
              </w:rPr>
            </w:pPr>
            <w:r>
              <w:rPr>
                <w:rFonts w:hint="eastAsia" w:ascii="仿宋_GB2312" w:hAnsi="宋体" w:eastAsia="仿宋_GB2312"/>
                <w:kern w:val="0"/>
                <w:sz w:val="24"/>
              </w:rPr>
              <w:t>西安市建筑设计研究院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2014.3.10</w:t>
            </w:r>
          </w:p>
          <w:p>
            <w:pPr>
              <w:widowControl/>
              <w:jc w:val="center"/>
              <w:rPr>
                <w:rFonts w:ascii="仿宋_GB2312" w:hAnsi="宋体" w:eastAsia="仿宋_GB2312"/>
                <w:kern w:val="0"/>
                <w:szCs w:val="21"/>
              </w:rPr>
            </w:pPr>
            <w:r>
              <w:rPr>
                <w:rFonts w:hint="eastAsia" w:ascii="仿宋_GB2312" w:hAnsi="宋体" w:eastAsia="仿宋_GB2312"/>
                <w:kern w:val="0"/>
                <w:szCs w:val="21"/>
              </w:rPr>
              <w:t>2014.4.30</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38</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DBJ61/T-85-2014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西安市普通预拌砂浆生产与应用技术规程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长安大学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2014.4.21</w:t>
            </w:r>
          </w:p>
          <w:p>
            <w:pPr>
              <w:widowControl/>
              <w:jc w:val="center"/>
              <w:rPr>
                <w:rFonts w:ascii="仿宋_GB2312" w:hAnsi="宋体" w:eastAsia="仿宋_GB2312"/>
                <w:kern w:val="0"/>
                <w:szCs w:val="21"/>
              </w:rPr>
            </w:pPr>
            <w:r>
              <w:rPr>
                <w:rFonts w:hint="eastAsia" w:ascii="仿宋_GB2312" w:hAnsi="宋体" w:eastAsia="仿宋_GB2312"/>
                <w:kern w:val="0"/>
                <w:szCs w:val="21"/>
              </w:rPr>
              <w:t>2014.6.1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39</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86-2014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泡沫混凝土板外墙外保温系统应用技术规程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p>
            <w:pPr>
              <w:rPr>
                <w:rFonts w:hint="eastAsia" w:ascii="仿宋_GB2312" w:hAnsi="宋体" w:eastAsia="仿宋_GB2312"/>
                <w:kern w:val="0"/>
                <w:sz w:val="24"/>
              </w:rPr>
            </w:pPr>
            <w:r>
              <w:rPr>
                <w:rFonts w:hint="eastAsia" w:ascii="仿宋_GB2312" w:hAnsi="宋体" w:eastAsia="仿宋_GB2312"/>
                <w:kern w:val="0"/>
                <w:sz w:val="24"/>
              </w:rPr>
              <w:t>陕西省建筑节能与墙体材料改革办公室</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2014.5.5</w:t>
            </w:r>
          </w:p>
          <w:p>
            <w:pPr>
              <w:widowControl/>
              <w:jc w:val="center"/>
              <w:rPr>
                <w:rFonts w:ascii="仿宋_GB2312" w:hAnsi="宋体" w:eastAsia="仿宋_GB2312"/>
                <w:kern w:val="0"/>
                <w:szCs w:val="21"/>
              </w:rPr>
            </w:pPr>
            <w:r>
              <w:rPr>
                <w:rFonts w:hint="eastAsia" w:ascii="仿宋_GB2312" w:hAnsi="宋体" w:eastAsia="仿宋_GB2312"/>
                <w:kern w:val="0"/>
                <w:szCs w:val="21"/>
              </w:rPr>
              <w:t>2014.7.1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40</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87-2014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装配整体式混凝土结构技术规程（暂行）</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西安建工（集团）有限责任公司</w:t>
            </w:r>
          </w:p>
          <w:p>
            <w:pPr>
              <w:rPr>
                <w:rFonts w:hint="eastAsia" w:ascii="仿宋_GB2312" w:hAnsi="宋体" w:eastAsia="仿宋_GB2312"/>
                <w:kern w:val="0"/>
                <w:sz w:val="24"/>
              </w:rPr>
            </w:pPr>
            <w:r>
              <w:rPr>
                <w:rFonts w:hint="eastAsia" w:ascii="仿宋_GB2312" w:hAnsi="宋体" w:eastAsia="仿宋_GB2312"/>
                <w:kern w:val="0"/>
                <w:sz w:val="24"/>
              </w:rPr>
              <w:t>西安建筑科技大学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2014.5.5</w:t>
            </w:r>
          </w:p>
          <w:p>
            <w:pPr>
              <w:widowControl/>
              <w:jc w:val="center"/>
              <w:rPr>
                <w:rFonts w:ascii="仿宋_GB2312" w:hAnsi="宋体" w:eastAsia="仿宋_GB2312"/>
                <w:kern w:val="0"/>
                <w:szCs w:val="21"/>
              </w:rPr>
            </w:pPr>
            <w:r>
              <w:rPr>
                <w:rFonts w:hint="eastAsia" w:ascii="仿宋_GB2312" w:hAnsi="宋体" w:eastAsia="仿宋_GB2312"/>
                <w:kern w:val="0"/>
                <w:szCs w:val="21"/>
              </w:rPr>
              <w:t>2014.7.1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41</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88-2014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再生混凝土结构设计规程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西安建筑科技大学</w:t>
            </w:r>
          </w:p>
          <w:p>
            <w:pPr>
              <w:rPr>
                <w:rFonts w:hint="eastAsia" w:ascii="仿宋_GB2312" w:hAnsi="宋体" w:eastAsia="仿宋_GB2312"/>
                <w:kern w:val="0"/>
                <w:sz w:val="24"/>
              </w:rPr>
            </w:pPr>
            <w:r>
              <w:rPr>
                <w:rFonts w:hint="eastAsia" w:ascii="仿宋_GB2312" w:hAnsi="宋体" w:eastAsia="仿宋_GB2312"/>
                <w:kern w:val="0"/>
                <w:sz w:val="24"/>
              </w:rPr>
              <w:t>西安市建筑工程总公司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2014.5.5</w:t>
            </w:r>
          </w:p>
          <w:p>
            <w:pPr>
              <w:widowControl/>
              <w:jc w:val="center"/>
              <w:rPr>
                <w:rFonts w:ascii="仿宋_GB2312" w:hAnsi="宋体" w:eastAsia="仿宋_GB2312"/>
                <w:kern w:val="0"/>
                <w:szCs w:val="21"/>
              </w:rPr>
            </w:pPr>
            <w:r>
              <w:rPr>
                <w:rFonts w:hint="eastAsia" w:ascii="仿宋_GB2312" w:hAnsi="宋体" w:eastAsia="仿宋_GB2312"/>
                <w:kern w:val="0"/>
                <w:szCs w:val="21"/>
              </w:rPr>
              <w:t>2014.7.1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42</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89-2014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轻质蒸压砂加气混凝土砌块及板材技术规程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p>
            <w:pPr>
              <w:rPr>
                <w:rFonts w:hint="eastAsia" w:ascii="仿宋_GB2312" w:hAnsi="宋体" w:eastAsia="仿宋_GB2312"/>
                <w:kern w:val="0"/>
                <w:sz w:val="24"/>
              </w:rPr>
            </w:pPr>
            <w:r>
              <w:rPr>
                <w:rFonts w:hint="eastAsia" w:ascii="仿宋_GB2312" w:hAnsi="宋体" w:eastAsia="仿宋_GB2312"/>
                <w:kern w:val="0"/>
                <w:sz w:val="24"/>
              </w:rPr>
              <w:t>长安大学</w:t>
            </w:r>
          </w:p>
          <w:p>
            <w:pPr>
              <w:rPr>
                <w:rFonts w:hint="eastAsia" w:ascii="仿宋_GB2312" w:hAnsi="宋体" w:eastAsia="仿宋_GB2312"/>
                <w:kern w:val="0"/>
                <w:sz w:val="24"/>
              </w:rPr>
            </w:pPr>
            <w:r>
              <w:rPr>
                <w:rFonts w:hint="eastAsia" w:ascii="仿宋_GB2312" w:hAnsi="宋体" w:eastAsia="仿宋_GB2312"/>
                <w:kern w:val="0"/>
                <w:sz w:val="24"/>
              </w:rPr>
              <w:t>陕西凝远绿色建材实业有限责任公司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2014.6.13</w:t>
            </w:r>
          </w:p>
          <w:p>
            <w:pPr>
              <w:widowControl/>
              <w:jc w:val="center"/>
              <w:rPr>
                <w:rFonts w:ascii="仿宋_GB2312" w:hAnsi="宋体" w:eastAsia="仿宋_GB2312"/>
                <w:kern w:val="0"/>
                <w:szCs w:val="21"/>
              </w:rPr>
            </w:pPr>
            <w:r>
              <w:rPr>
                <w:rFonts w:hint="eastAsia" w:ascii="仿宋_GB2312" w:hAnsi="宋体" w:eastAsia="仿宋_GB2312"/>
                <w:kern w:val="0"/>
                <w:szCs w:val="21"/>
              </w:rPr>
              <w:t>2014.8.1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43</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90-2014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彩钢夹心板临时建筑防火技术规程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陕西省公安消防总队</w:t>
            </w:r>
          </w:p>
          <w:p>
            <w:pPr>
              <w:rPr>
                <w:rFonts w:hint="eastAsia" w:ascii="仿宋_GB2312" w:hAnsi="宋体" w:eastAsia="仿宋_GB2312"/>
                <w:kern w:val="0"/>
                <w:sz w:val="24"/>
              </w:rPr>
            </w:pPr>
            <w:r>
              <w:rPr>
                <w:rFonts w:hint="eastAsia" w:ascii="仿宋_GB2312" w:hAnsi="宋体" w:eastAsia="仿宋_GB2312"/>
                <w:kern w:val="0"/>
                <w:sz w:val="24"/>
              </w:rPr>
              <w:t>陕西省建筑标准设计办公室</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2014.8.21</w:t>
            </w:r>
          </w:p>
          <w:p>
            <w:pPr>
              <w:widowControl/>
              <w:jc w:val="center"/>
              <w:rPr>
                <w:rFonts w:ascii="仿宋_GB2312" w:hAnsi="宋体" w:eastAsia="仿宋_GB2312"/>
                <w:kern w:val="0"/>
                <w:szCs w:val="21"/>
              </w:rPr>
            </w:pPr>
            <w:r>
              <w:rPr>
                <w:rFonts w:hint="eastAsia" w:ascii="仿宋_GB2312" w:hAnsi="宋体" w:eastAsia="仿宋_GB2312"/>
                <w:kern w:val="0"/>
                <w:szCs w:val="21"/>
              </w:rPr>
              <w:t>2014.10.21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44</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91-2014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西安地区农村居住建筑节能技术规范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西安建筑科技大学</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2014.12.10</w:t>
            </w:r>
          </w:p>
          <w:p>
            <w:pPr>
              <w:widowControl/>
              <w:jc w:val="center"/>
              <w:rPr>
                <w:rFonts w:ascii="仿宋_GB2312" w:hAnsi="宋体" w:eastAsia="仿宋_GB2312"/>
                <w:kern w:val="0"/>
                <w:szCs w:val="21"/>
              </w:rPr>
            </w:pPr>
            <w:r>
              <w:rPr>
                <w:rFonts w:hint="eastAsia" w:ascii="仿宋_GB2312" w:hAnsi="宋体" w:eastAsia="仿宋_GB2312"/>
                <w:kern w:val="0"/>
                <w:szCs w:val="21"/>
              </w:rPr>
              <w:t>2015.1.1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45</w:t>
            </w:r>
          </w:p>
        </w:tc>
        <w:tc>
          <w:tcPr>
            <w:tcW w:w="2016"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DBJ61/T 92-2014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建筑滑移隔震技术规范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2014.11.13</w:t>
            </w:r>
          </w:p>
          <w:p>
            <w:pPr>
              <w:widowControl/>
              <w:jc w:val="center"/>
              <w:rPr>
                <w:rFonts w:ascii="仿宋_GB2312" w:hAnsi="宋体" w:eastAsia="仿宋_GB2312"/>
                <w:kern w:val="0"/>
                <w:szCs w:val="21"/>
              </w:rPr>
            </w:pPr>
            <w:r>
              <w:rPr>
                <w:rFonts w:hint="eastAsia" w:ascii="仿宋_GB2312" w:hAnsi="宋体" w:eastAsia="仿宋_GB2312"/>
                <w:kern w:val="0"/>
                <w:szCs w:val="21"/>
              </w:rPr>
              <w:t>2015.1.1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46</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DBJ61/T 93-2014</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坡地民用建筑设计防火规范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陕西省公安消防总队</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2015.1.12</w:t>
            </w:r>
          </w:p>
          <w:p>
            <w:pPr>
              <w:widowControl/>
              <w:jc w:val="center"/>
              <w:rPr>
                <w:rFonts w:ascii="仿宋_GB2312" w:hAnsi="宋体" w:eastAsia="仿宋_GB2312"/>
                <w:kern w:val="0"/>
                <w:szCs w:val="21"/>
              </w:rPr>
            </w:pPr>
            <w:r>
              <w:rPr>
                <w:rFonts w:hint="eastAsia" w:ascii="仿宋_GB2312" w:hAnsi="宋体" w:eastAsia="仿宋_GB2312"/>
                <w:kern w:val="0"/>
                <w:szCs w:val="21"/>
              </w:rPr>
              <w:t>2015.2.1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47</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DBJ61/T 9</w:t>
            </w:r>
            <w:r>
              <w:rPr>
                <w:rFonts w:hint="eastAsia" w:ascii="宋体" w:hAnsi="宋体" w:cs="宋体"/>
                <w:kern w:val="0"/>
                <w:sz w:val="20"/>
                <w:szCs w:val="20"/>
              </w:rPr>
              <w:t>4</w:t>
            </w:r>
            <w:r>
              <w:rPr>
                <w:rFonts w:ascii="宋体" w:hAnsi="宋体" w:cs="宋体"/>
                <w:kern w:val="0"/>
                <w:sz w:val="20"/>
                <w:szCs w:val="20"/>
              </w:rPr>
              <w:t>-201</w:t>
            </w:r>
            <w:r>
              <w:rPr>
                <w:rFonts w:hint="eastAsia" w:ascii="宋体" w:hAnsi="宋体" w:cs="宋体"/>
                <w:kern w:val="0"/>
                <w:sz w:val="20"/>
                <w:szCs w:val="20"/>
              </w:rPr>
              <w:t>5</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装配式复合墙体结构技术规程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西安建筑科技大学</w:t>
            </w:r>
          </w:p>
          <w:p>
            <w:pPr>
              <w:rPr>
                <w:rFonts w:hint="eastAsia" w:ascii="仿宋_GB2312" w:hAnsi="宋体" w:eastAsia="仿宋_GB2312"/>
                <w:kern w:val="0"/>
                <w:sz w:val="24"/>
              </w:rPr>
            </w:pPr>
            <w:r>
              <w:rPr>
                <w:rFonts w:hint="eastAsia" w:ascii="仿宋_GB2312" w:hAnsi="宋体" w:eastAsia="仿宋_GB2312"/>
                <w:kern w:val="0"/>
                <w:sz w:val="24"/>
              </w:rPr>
              <w:t>中天西北建设投资集团有限公司</w:t>
            </w:r>
          </w:p>
          <w:p>
            <w:pPr>
              <w:rPr>
                <w:rFonts w:hint="eastAsia" w:ascii="仿宋_GB2312" w:hAnsi="宋体" w:eastAsia="仿宋_GB2312"/>
                <w:kern w:val="0"/>
                <w:sz w:val="24"/>
              </w:rPr>
            </w:pPr>
            <w:r>
              <w:rPr>
                <w:rFonts w:hint="eastAsia" w:ascii="仿宋_GB2312" w:hAnsi="宋体" w:eastAsia="仿宋_GB2312"/>
                <w:kern w:val="0"/>
                <w:sz w:val="24"/>
              </w:rPr>
              <w:t>中国中铁一局集团有限公司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2015.2.17</w:t>
            </w:r>
          </w:p>
          <w:p>
            <w:pPr>
              <w:widowControl/>
              <w:jc w:val="center"/>
              <w:rPr>
                <w:rFonts w:ascii="仿宋_GB2312" w:hAnsi="宋体" w:eastAsia="仿宋_GB2312"/>
                <w:kern w:val="0"/>
                <w:szCs w:val="21"/>
              </w:rPr>
            </w:pPr>
            <w:r>
              <w:rPr>
                <w:rFonts w:hint="eastAsia" w:ascii="仿宋_GB2312" w:hAnsi="宋体" w:eastAsia="仿宋_GB2312"/>
                <w:kern w:val="0"/>
                <w:szCs w:val="21"/>
              </w:rPr>
              <w:t>2015.4.1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48</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w:t>
            </w:r>
            <w:r>
              <w:rPr>
                <w:rFonts w:hint="eastAsia" w:ascii="宋体" w:hAnsi="宋体" w:cs="宋体"/>
                <w:kern w:val="0"/>
                <w:sz w:val="20"/>
                <w:szCs w:val="20"/>
              </w:rPr>
              <w:t xml:space="preserve"> </w:t>
            </w:r>
            <w:r>
              <w:rPr>
                <w:rFonts w:ascii="宋体" w:hAnsi="宋体" w:cs="宋体"/>
                <w:kern w:val="0"/>
                <w:sz w:val="20"/>
                <w:szCs w:val="20"/>
              </w:rPr>
              <w:t>61/T 9</w:t>
            </w:r>
            <w:r>
              <w:rPr>
                <w:rFonts w:hint="eastAsia" w:ascii="宋体" w:hAnsi="宋体" w:cs="宋体"/>
                <w:kern w:val="0"/>
                <w:sz w:val="20"/>
                <w:szCs w:val="20"/>
              </w:rPr>
              <w:t>6</w:t>
            </w:r>
            <w:r>
              <w:rPr>
                <w:rFonts w:ascii="宋体" w:hAnsi="宋体" w:cs="宋体"/>
                <w:kern w:val="0"/>
                <w:sz w:val="20"/>
                <w:szCs w:val="20"/>
              </w:rPr>
              <w:t>-201</w:t>
            </w:r>
            <w:r>
              <w:rPr>
                <w:rFonts w:hint="eastAsia" w:ascii="宋体" w:hAnsi="宋体" w:cs="宋体"/>
                <w:kern w:val="0"/>
                <w:sz w:val="20"/>
                <w:szCs w:val="20"/>
              </w:rPr>
              <w:t>5</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西安市简易自动喷水灭火系统设计规范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西安市公安消防支队</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2015.2.17</w:t>
            </w:r>
          </w:p>
          <w:p>
            <w:pPr>
              <w:widowControl/>
              <w:jc w:val="center"/>
              <w:rPr>
                <w:rFonts w:ascii="仿宋_GB2312" w:hAnsi="宋体" w:eastAsia="仿宋_GB2312"/>
                <w:kern w:val="0"/>
                <w:szCs w:val="21"/>
              </w:rPr>
            </w:pPr>
            <w:r>
              <w:rPr>
                <w:rFonts w:hint="eastAsia" w:ascii="仿宋_GB2312" w:hAnsi="宋体" w:eastAsia="仿宋_GB2312"/>
                <w:kern w:val="0"/>
                <w:szCs w:val="21"/>
              </w:rPr>
              <w:t>2015.4.1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49</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w:t>
            </w:r>
            <w:r>
              <w:rPr>
                <w:rFonts w:hint="eastAsia" w:ascii="宋体" w:hAnsi="宋体" w:cs="宋体"/>
                <w:kern w:val="0"/>
                <w:sz w:val="20"/>
                <w:szCs w:val="20"/>
              </w:rPr>
              <w:t xml:space="preserve"> </w:t>
            </w:r>
            <w:r>
              <w:rPr>
                <w:rFonts w:ascii="宋体" w:hAnsi="宋体" w:cs="宋体"/>
                <w:kern w:val="0"/>
                <w:sz w:val="20"/>
                <w:szCs w:val="20"/>
              </w:rPr>
              <w:t>61/T 9</w:t>
            </w:r>
            <w:r>
              <w:rPr>
                <w:rFonts w:hint="eastAsia" w:ascii="宋体" w:hAnsi="宋体" w:cs="宋体"/>
                <w:kern w:val="0"/>
                <w:sz w:val="20"/>
                <w:szCs w:val="20"/>
              </w:rPr>
              <w:t>7</w:t>
            </w:r>
            <w:r>
              <w:rPr>
                <w:rFonts w:ascii="宋体" w:hAnsi="宋体" w:cs="宋体"/>
                <w:kern w:val="0"/>
                <w:sz w:val="20"/>
                <w:szCs w:val="20"/>
              </w:rPr>
              <w:t>-201</w:t>
            </w:r>
            <w:r>
              <w:rPr>
                <w:rFonts w:hint="eastAsia" w:ascii="宋体" w:hAnsi="宋体" w:cs="宋体"/>
                <w:kern w:val="0"/>
                <w:sz w:val="20"/>
                <w:szCs w:val="20"/>
              </w:rPr>
              <w:t>5</w:t>
            </w:r>
          </w:p>
        </w:tc>
        <w:tc>
          <w:tcPr>
            <w:tcW w:w="3693" w:type="dxa"/>
            <w:noWrap w:val="0"/>
            <w:vAlign w:val="center"/>
          </w:tcPr>
          <w:p>
            <w:pPr>
              <w:rPr>
                <w:rFonts w:ascii="仿宋_GB2312" w:hAnsi="宋体" w:eastAsia="仿宋_GB2312"/>
                <w:kern w:val="0"/>
                <w:sz w:val="24"/>
              </w:rPr>
            </w:pPr>
            <w:r>
              <w:rPr>
                <w:rFonts w:hint="eastAsia" w:ascii="仿宋_GB2312" w:hAnsi="宋体" w:eastAsia="仿宋_GB2312"/>
                <w:kern w:val="0"/>
                <w:sz w:val="24"/>
              </w:rPr>
              <w:t>西安市公共建筑能耗监测系统技术规范</w:t>
            </w:r>
            <w:r>
              <w:rPr>
                <w:rFonts w:ascii="仿宋_GB2312" w:hAnsi="宋体" w:eastAsia="仿宋_GB2312"/>
                <w:kern w:val="0"/>
                <w:sz w:val="24"/>
              </w:rPr>
              <w:t xml:space="preserve"> </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西安市城乡建设委员会</w:t>
            </w:r>
          </w:p>
          <w:p>
            <w:pPr>
              <w:rPr>
                <w:rFonts w:hint="eastAsia" w:ascii="仿宋_GB2312" w:hAnsi="宋体" w:eastAsia="仿宋_GB2312"/>
                <w:kern w:val="0"/>
                <w:sz w:val="24"/>
              </w:rPr>
            </w:pPr>
            <w:r>
              <w:rPr>
                <w:rFonts w:hint="eastAsia" w:ascii="仿宋_GB2312" w:hAnsi="宋体" w:eastAsia="仿宋_GB2312"/>
                <w:kern w:val="0"/>
                <w:sz w:val="24"/>
              </w:rPr>
              <w:t>中国建筑西北设计研究院有限公司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2015.2.17</w:t>
            </w:r>
          </w:p>
          <w:p>
            <w:pPr>
              <w:widowControl/>
              <w:jc w:val="center"/>
              <w:rPr>
                <w:rFonts w:ascii="宋体" w:hAnsi="宋体" w:cs="宋体"/>
                <w:kern w:val="0"/>
                <w:sz w:val="20"/>
                <w:szCs w:val="20"/>
              </w:rPr>
            </w:pPr>
            <w:r>
              <w:rPr>
                <w:rFonts w:hint="eastAsia" w:ascii="仿宋_GB2312" w:hAnsi="宋体" w:eastAsia="仿宋_GB2312"/>
                <w:kern w:val="0"/>
                <w:szCs w:val="21"/>
              </w:rPr>
              <w:t>2015.4.1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50</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w:t>
            </w:r>
            <w:r>
              <w:rPr>
                <w:rFonts w:hint="eastAsia" w:ascii="宋体" w:hAnsi="宋体" w:cs="宋体"/>
                <w:kern w:val="0"/>
                <w:sz w:val="20"/>
                <w:szCs w:val="20"/>
              </w:rPr>
              <w:t xml:space="preserve"> </w:t>
            </w:r>
            <w:r>
              <w:rPr>
                <w:rFonts w:ascii="宋体" w:hAnsi="宋体" w:cs="宋体"/>
                <w:kern w:val="0"/>
                <w:sz w:val="20"/>
                <w:szCs w:val="20"/>
              </w:rPr>
              <w:t>61</w:t>
            </w:r>
            <w:r>
              <w:rPr>
                <w:rFonts w:hint="eastAsia" w:ascii="宋体" w:hAnsi="宋体" w:cs="宋体"/>
                <w:kern w:val="0"/>
                <w:sz w:val="20"/>
                <w:szCs w:val="20"/>
              </w:rPr>
              <w:t>-</w:t>
            </w:r>
            <w:r>
              <w:rPr>
                <w:rFonts w:ascii="宋体" w:hAnsi="宋体" w:cs="宋体"/>
                <w:kern w:val="0"/>
                <w:sz w:val="20"/>
                <w:szCs w:val="20"/>
              </w:rPr>
              <w:t>9</w:t>
            </w:r>
            <w:r>
              <w:rPr>
                <w:rFonts w:hint="eastAsia" w:ascii="宋体" w:hAnsi="宋体" w:cs="宋体"/>
                <w:kern w:val="0"/>
                <w:sz w:val="20"/>
                <w:szCs w:val="20"/>
              </w:rPr>
              <w:t>8</w:t>
            </w:r>
            <w:r>
              <w:rPr>
                <w:rFonts w:ascii="宋体" w:hAnsi="宋体" w:cs="宋体"/>
                <w:kern w:val="0"/>
                <w:sz w:val="20"/>
                <w:szCs w:val="20"/>
              </w:rPr>
              <w:t>-201</w:t>
            </w:r>
            <w:r>
              <w:rPr>
                <w:rFonts w:hint="eastAsia" w:ascii="宋体" w:hAnsi="宋体" w:cs="宋体"/>
                <w:kern w:val="0"/>
                <w:sz w:val="20"/>
                <w:szCs w:val="20"/>
              </w:rPr>
              <w:t>5</w:t>
            </w:r>
          </w:p>
        </w:tc>
        <w:tc>
          <w:tcPr>
            <w:tcW w:w="3693" w:type="dxa"/>
            <w:noWrap w:val="0"/>
            <w:vAlign w:val="center"/>
          </w:tcPr>
          <w:p>
            <w:pPr>
              <w:rPr>
                <w:rFonts w:ascii="宋体" w:hAnsi="宋体" w:cs="宋体"/>
                <w:w w:val="90"/>
                <w:kern w:val="0"/>
                <w:sz w:val="24"/>
              </w:rPr>
            </w:pPr>
            <w:r>
              <w:rPr>
                <w:rFonts w:hint="eastAsia" w:ascii="仿宋_GB2312" w:hAnsi="宋体" w:eastAsia="仿宋_GB2312"/>
                <w:kern w:val="0"/>
                <w:sz w:val="24"/>
              </w:rPr>
              <w:t>西安城市轨道交通工程监测技术规范</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机械工业勘察设计研究院有限公司西安市地下铁道有限责任公司</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2015.6.16</w:t>
            </w:r>
          </w:p>
          <w:p>
            <w:pPr>
              <w:widowControl/>
              <w:jc w:val="center"/>
              <w:rPr>
                <w:rFonts w:ascii="宋体" w:hAnsi="宋体" w:cs="宋体"/>
                <w:kern w:val="0"/>
                <w:sz w:val="20"/>
                <w:szCs w:val="20"/>
              </w:rPr>
            </w:pPr>
            <w:r>
              <w:rPr>
                <w:rFonts w:hint="eastAsia" w:ascii="仿宋_GB2312" w:hAnsi="宋体" w:eastAsia="仿宋_GB2312"/>
                <w:kern w:val="0"/>
                <w:szCs w:val="21"/>
              </w:rPr>
              <w:t>2015.7.1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51</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DBJ61/T</w:t>
            </w:r>
            <w:r>
              <w:rPr>
                <w:rFonts w:hint="eastAsia" w:ascii="宋体" w:hAnsi="宋体" w:cs="宋体"/>
                <w:kern w:val="0"/>
                <w:sz w:val="20"/>
                <w:szCs w:val="20"/>
              </w:rPr>
              <w:t>100</w:t>
            </w:r>
            <w:r>
              <w:rPr>
                <w:rFonts w:ascii="宋体" w:hAnsi="宋体" w:cs="宋体"/>
                <w:kern w:val="0"/>
                <w:sz w:val="20"/>
                <w:szCs w:val="20"/>
              </w:rPr>
              <w:t>-2015</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工程结构振动测试技术规程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陕西省建筑科学研究院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2015.6.16</w:t>
            </w:r>
          </w:p>
          <w:p>
            <w:pPr>
              <w:widowControl/>
              <w:jc w:val="center"/>
              <w:rPr>
                <w:rFonts w:ascii="仿宋_GB2312" w:hAnsi="宋体" w:eastAsia="仿宋_GB2312"/>
                <w:kern w:val="0"/>
                <w:szCs w:val="21"/>
              </w:rPr>
            </w:pPr>
            <w:r>
              <w:rPr>
                <w:rFonts w:hint="eastAsia" w:ascii="仿宋_GB2312" w:hAnsi="宋体" w:eastAsia="仿宋_GB2312"/>
                <w:kern w:val="0"/>
                <w:szCs w:val="21"/>
              </w:rPr>
              <w:t>2015.7.1</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52</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DBJ61/T</w:t>
            </w:r>
            <w:r>
              <w:rPr>
                <w:rFonts w:hint="eastAsia" w:ascii="宋体" w:hAnsi="宋体" w:cs="宋体"/>
                <w:kern w:val="0"/>
                <w:sz w:val="20"/>
                <w:szCs w:val="20"/>
              </w:rPr>
              <w:t>101</w:t>
            </w:r>
            <w:r>
              <w:rPr>
                <w:rFonts w:ascii="宋体" w:hAnsi="宋体" w:cs="宋体"/>
                <w:kern w:val="0"/>
                <w:sz w:val="20"/>
                <w:szCs w:val="20"/>
              </w:rPr>
              <w:t>-2015</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预应力混凝土管桩基础技术规程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中国有色金属工业西安勘察设计研究院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2015.7.27</w:t>
            </w:r>
          </w:p>
          <w:p>
            <w:pPr>
              <w:widowControl/>
              <w:jc w:val="center"/>
              <w:rPr>
                <w:rFonts w:ascii="仿宋_GB2312" w:hAnsi="宋体" w:eastAsia="仿宋_GB2312"/>
                <w:kern w:val="0"/>
                <w:szCs w:val="21"/>
              </w:rPr>
            </w:pPr>
            <w:r>
              <w:rPr>
                <w:rFonts w:hint="eastAsia" w:ascii="仿宋_GB2312" w:hAnsi="宋体" w:eastAsia="仿宋_GB2312"/>
                <w:kern w:val="0"/>
                <w:szCs w:val="21"/>
              </w:rPr>
              <w:t>2015.8.24</w:t>
            </w:r>
          </w:p>
        </w:tc>
        <w:tc>
          <w:tcPr>
            <w:tcW w:w="1265" w:type="dxa"/>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9" w:type="dxa"/>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53</w:t>
            </w:r>
          </w:p>
        </w:tc>
        <w:tc>
          <w:tcPr>
            <w:tcW w:w="2016" w:type="dxa"/>
            <w:noWrap w:val="0"/>
            <w:vAlign w:val="center"/>
          </w:tcPr>
          <w:p>
            <w:pPr>
              <w:widowControl/>
              <w:jc w:val="center"/>
              <w:rPr>
                <w:rFonts w:ascii="宋体" w:hAnsi="宋体" w:cs="宋体"/>
                <w:kern w:val="0"/>
                <w:sz w:val="20"/>
                <w:szCs w:val="20"/>
              </w:rPr>
            </w:pPr>
            <w:r>
              <w:rPr>
                <w:rFonts w:ascii="宋体" w:hAnsi="宋体" w:cs="宋体"/>
                <w:kern w:val="0"/>
                <w:sz w:val="20"/>
                <w:szCs w:val="20"/>
              </w:rPr>
              <w:t>DBJ61/T</w:t>
            </w:r>
            <w:r>
              <w:rPr>
                <w:rFonts w:hint="eastAsia" w:ascii="宋体" w:hAnsi="宋体" w:cs="宋体"/>
                <w:kern w:val="0"/>
                <w:sz w:val="20"/>
                <w:szCs w:val="20"/>
              </w:rPr>
              <w:t>102</w:t>
            </w:r>
            <w:r>
              <w:rPr>
                <w:rFonts w:ascii="宋体" w:hAnsi="宋体" w:cs="宋体"/>
                <w:kern w:val="0"/>
                <w:sz w:val="20"/>
                <w:szCs w:val="20"/>
              </w:rPr>
              <w:t>-2015</w:t>
            </w:r>
          </w:p>
        </w:tc>
        <w:tc>
          <w:tcPr>
            <w:tcW w:w="3693"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沉管夯扩桩技术规程</w:t>
            </w:r>
          </w:p>
        </w:tc>
        <w:tc>
          <w:tcPr>
            <w:tcW w:w="4044" w:type="dxa"/>
            <w:noWrap w:val="0"/>
            <w:vAlign w:val="center"/>
          </w:tcPr>
          <w:p>
            <w:pPr>
              <w:rPr>
                <w:rFonts w:hint="eastAsia" w:ascii="仿宋_GB2312" w:hAnsi="宋体" w:eastAsia="仿宋_GB2312"/>
                <w:kern w:val="0"/>
                <w:sz w:val="24"/>
              </w:rPr>
            </w:pPr>
            <w:r>
              <w:rPr>
                <w:rFonts w:hint="eastAsia" w:ascii="仿宋_GB2312" w:hAnsi="宋体" w:eastAsia="仿宋_GB2312"/>
                <w:kern w:val="0"/>
                <w:sz w:val="24"/>
              </w:rPr>
              <w:t>中国有色金属工业西安勘察设计研究院</w:t>
            </w:r>
          </w:p>
        </w:tc>
        <w:tc>
          <w:tcPr>
            <w:tcW w:w="2337" w:type="dxa"/>
            <w:noWrap w:val="0"/>
            <w:vAlign w:val="center"/>
          </w:tcPr>
          <w:p>
            <w:pPr>
              <w:widowControl/>
              <w:jc w:val="center"/>
              <w:rPr>
                <w:rFonts w:hint="eastAsia" w:ascii="仿宋_GB2312" w:hAnsi="宋体" w:eastAsia="仿宋_GB2312"/>
                <w:kern w:val="0"/>
                <w:szCs w:val="21"/>
              </w:rPr>
            </w:pPr>
            <w:r>
              <w:rPr>
                <w:rFonts w:hint="eastAsia" w:ascii="仿宋_GB2312" w:hAnsi="宋体" w:eastAsia="仿宋_GB2312"/>
                <w:kern w:val="0"/>
                <w:szCs w:val="21"/>
              </w:rPr>
              <w:t>2015.7.27</w:t>
            </w:r>
          </w:p>
          <w:p>
            <w:pPr>
              <w:widowControl/>
              <w:jc w:val="center"/>
              <w:rPr>
                <w:rFonts w:ascii="仿宋_GB2312" w:hAnsi="宋体" w:eastAsia="仿宋_GB2312"/>
                <w:kern w:val="0"/>
                <w:szCs w:val="21"/>
              </w:rPr>
            </w:pPr>
            <w:r>
              <w:rPr>
                <w:rFonts w:hint="eastAsia" w:ascii="仿宋_GB2312" w:hAnsi="宋体" w:eastAsia="仿宋_GB2312"/>
                <w:kern w:val="0"/>
                <w:szCs w:val="21"/>
              </w:rPr>
              <w:t>2015.8.24</w:t>
            </w:r>
          </w:p>
        </w:tc>
        <w:tc>
          <w:tcPr>
            <w:tcW w:w="1265" w:type="dxa"/>
            <w:noWrap w:val="0"/>
            <w:vAlign w:val="center"/>
          </w:tcPr>
          <w:p>
            <w:pPr>
              <w:widowControl/>
              <w:jc w:val="center"/>
              <w:rPr>
                <w:rFonts w:ascii="宋体" w:hAnsi="宋体" w:cs="宋体"/>
                <w:kern w:val="0"/>
                <w:sz w:val="20"/>
                <w:szCs w:val="20"/>
              </w:rPr>
            </w:pP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F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2020-09-23T06:51:06Z</dcterms:created>
  <dc:creator>Administrator</dc:creator>
  <cp:lastModifiedBy>〰</cp:lastModifiedBy>
  <dcterms:modified xsi:type="dcterms:W3CDTF">2020-09-23T06:51:27Z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