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仿宋_GB2312" w:cs="仿宋"/>
          <w:b/>
          <w:sz w:val="36"/>
          <w:szCs w:val="36"/>
          <w:lang w:val="en-US" w:eastAsia="zh-CN"/>
        </w:rPr>
      </w:pPr>
      <w:r>
        <w:rPr>
          <w:rFonts w:hint="eastAsia" w:ascii="宋体" w:hAnsi="宋体" w:eastAsia="仿宋_GB2312" w:cs="仿宋"/>
          <w:b w:val="0"/>
          <w:bCs/>
          <w:sz w:val="28"/>
          <w:szCs w:val="28"/>
          <w:lang w:val="en-US" w:eastAsia="zh-CN"/>
        </w:rPr>
        <w:t>附件2</w:t>
      </w:r>
      <w:r>
        <w:rPr>
          <w:rFonts w:hint="eastAsia" w:ascii="宋体" w:hAnsi="宋体" w:eastAsia="仿宋_GB2312" w:cs="仿宋"/>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仿宋_GB2312" w:cs="仿宋"/>
          <w:b/>
          <w:sz w:val="36"/>
          <w:szCs w:val="36"/>
        </w:rPr>
      </w:pPr>
      <w:r>
        <w:rPr>
          <w:rFonts w:hint="eastAsia" w:ascii="宋体" w:hAnsi="宋体" w:eastAsia="仿宋_GB2312" w:cs="仿宋"/>
          <w:b/>
          <w:sz w:val="36"/>
          <w:szCs w:val="36"/>
          <w:lang w:val="en-US" w:eastAsia="zh-CN"/>
        </w:rPr>
        <w:t>2019年立项</w:t>
      </w:r>
      <w:r>
        <w:rPr>
          <w:rFonts w:hint="eastAsia" w:ascii="宋体" w:hAnsi="宋体" w:eastAsia="仿宋_GB2312" w:cs="仿宋"/>
          <w:b/>
          <w:sz w:val="36"/>
          <w:szCs w:val="36"/>
        </w:rPr>
        <w:t>建筑标准设计项目</w:t>
      </w:r>
      <w:r>
        <w:rPr>
          <w:rFonts w:hint="eastAsia" w:ascii="宋体" w:hAnsi="宋体" w:eastAsia="仿宋_GB2312" w:cs="仿宋"/>
          <w:b/>
          <w:sz w:val="36"/>
          <w:szCs w:val="36"/>
          <w:lang w:eastAsia="zh-CN"/>
        </w:rPr>
        <w:t>汇总</w:t>
      </w:r>
      <w:r>
        <w:rPr>
          <w:rFonts w:hint="eastAsia" w:ascii="宋体" w:hAnsi="宋体" w:eastAsia="仿宋_GB2312" w:cs="仿宋"/>
          <w:b/>
          <w:sz w:val="36"/>
          <w:szCs w:val="36"/>
        </w:rPr>
        <w:t>表</w:t>
      </w:r>
    </w:p>
    <w:tbl>
      <w:tblPr>
        <w:tblStyle w:val="2"/>
        <w:tblW w:w="14534" w:type="dxa"/>
        <w:jc w:val="center"/>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205"/>
        <w:gridCol w:w="1063"/>
        <w:gridCol w:w="3650"/>
        <w:gridCol w:w="2976"/>
        <w:gridCol w:w="1241"/>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b/>
                <w:sz w:val="24"/>
                <w:szCs w:val="24"/>
              </w:rPr>
            </w:pPr>
            <w:r>
              <w:rPr>
                <w:rFonts w:hint="eastAsia" w:ascii="Times New Roman" w:hAnsi="Times New Roman" w:eastAsia="仿宋_GB2312" w:cs="Times New Roman"/>
                <w:b/>
                <w:sz w:val="24"/>
                <w:szCs w:val="24"/>
              </w:rPr>
              <w:t>序号</w:t>
            </w:r>
          </w:p>
        </w:tc>
        <w:tc>
          <w:tcPr>
            <w:tcW w:w="3205" w:type="dxa"/>
            <w:noWrap w:val="0"/>
            <w:vAlign w:val="center"/>
          </w:tcPr>
          <w:p>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项目名称</w:t>
            </w:r>
          </w:p>
        </w:tc>
        <w:tc>
          <w:tcPr>
            <w:tcW w:w="1063" w:type="dxa"/>
            <w:noWrap w:val="0"/>
            <w:vAlign w:val="center"/>
          </w:tcPr>
          <w:p>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类别</w:t>
            </w:r>
          </w:p>
        </w:tc>
        <w:tc>
          <w:tcPr>
            <w:tcW w:w="3650" w:type="dxa"/>
            <w:noWrap w:val="0"/>
            <w:vAlign w:val="center"/>
          </w:tcPr>
          <w:p>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适用范围和主要技术内容</w:t>
            </w:r>
          </w:p>
        </w:tc>
        <w:tc>
          <w:tcPr>
            <w:tcW w:w="2976" w:type="dxa"/>
            <w:noWrap w:val="0"/>
            <w:vAlign w:val="center"/>
          </w:tcPr>
          <w:p>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主编、参编单位</w:t>
            </w:r>
          </w:p>
        </w:tc>
        <w:tc>
          <w:tcPr>
            <w:tcW w:w="1241" w:type="dxa"/>
            <w:noWrap w:val="0"/>
            <w:vAlign w:val="center"/>
          </w:tcPr>
          <w:p>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完成时间</w:t>
            </w:r>
          </w:p>
        </w:tc>
        <w:tc>
          <w:tcPr>
            <w:tcW w:w="1670" w:type="dxa"/>
            <w:noWrap w:val="0"/>
            <w:vAlign w:val="top"/>
          </w:tcPr>
          <w:p>
            <w:pPr>
              <w:jc w:val="center"/>
              <w:rPr>
                <w:rFonts w:hint="eastAsia" w:ascii="Times New Roman" w:hAnsi="Times New Roman" w:eastAsia="仿宋_GB2312" w:cs="Times New Roman"/>
                <w:b/>
                <w:w w:val="80"/>
                <w:sz w:val="24"/>
                <w:szCs w:val="24"/>
              </w:rPr>
            </w:pPr>
            <w:r>
              <w:rPr>
                <w:rFonts w:hint="eastAsia" w:ascii="Times New Roman" w:hAnsi="Times New Roman" w:eastAsia="仿宋_GB2312" w:cs="Times New Roman"/>
                <w:b/>
                <w:w w:val="80"/>
                <w:sz w:val="24"/>
                <w:szCs w:val="24"/>
              </w:rPr>
              <w:t>立项结果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1</w:t>
            </w:r>
          </w:p>
        </w:tc>
        <w:tc>
          <w:tcPr>
            <w:tcW w:w="3205"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再生骨料自发泡复合自保温体系</w:t>
            </w:r>
          </w:p>
          <w:p>
            <w:pPr>
              <w:rPr>
                <w:rFonts w:ascii="Times New Roman" w:hAnsi="Times New Roman" w:eastAsia="仿宋_GB2312" w:cs="Times New Roman"/>
              </w:rPr>
            </w:pPr>
            <w:r>
              <w:rPr>
                <w:rFonts w:hint="eastAsia" w:ascii="Times New Roman" w:hAnsi="Times New Roman" w:eastAsia="仿宋_GB2312" w:cs="Times New Roman"/>
              </w:rPr>
              <w:t>墙体及构造图集</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适用范围：陕西省范围内抗震设防烈度8度及8度以下地区的新建、改建和扩建民用建筑与一般工业建筑的填充外墙外保温工程。</w:t>
            </w:r>
          </w:p>
          <w:p>
            <w:pPr>
              <w:rPr>
                <w:rFonts w:ascii="Times New Roman" w:hAnsi="Times New Roman" w:eastAsia="仿宋_GB2312" w:cs="Times New Roman"/>
              </w:rPr>
            </w:pPr>
            <w:r>
              <w:rPr>
                <w:rFonts w:hint="eastAsia" w:ascii="Times New Roman" w:hAnsi="Times New Roman" w:eastAsia="仿宋_GB2312" w:cs="Times New Roman"/>
              </w:rPr>
              <w:t>主要内容：1.编制说明；2.外墙热工性能参考表；3.构造节点详图；4.居住建筑围护结构热工性能限值表；5.甲、乙类公共建筑围护结构热工性能限值表。</w:t>
            </w:r>
          </w:p>
        </w:tc>
        <w:tc>
          <w:tcPr>
            <w:tcW w:w="2976" w:type="dxa"/>
            <w:noWrap w:val="0"/>
            <w:vAlign w:val="center"/>
          </w:tcPr>
          <w:p>
            <w:pPr>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西安市绿色建筑科学技术研究会</w:t>
            </w:r>
          </w:p>
          <w:p>
            <w:pPr>
              <w:rPr>
                <w:rFonts w:ascii="Times New Roman" w:hAnsi="Times New Roman" w:eastAsia="仿宋_GB2312" w:cs="Times New Roman"/>
                <w:color w:val="000000"/>
              </w:rPr>
            </w:pPr>
            <w:r>
              <w:rPr>
                <w:rFonts w:hint="eastAsia" w:ascii="Times New Roman" w:hAnsi="Times New Roman" w:eastAsia="仿宋_GB2312" w:cs="Times New Roman"/>
                <w:color w:val="000000"/>
              </w:rPr>
              <w:t>西安市建筑设计研究院有限公司</w:t>
            </w:r>
          </w:p>
        </w:tc>
        <w:tc>
          <w:tcPr>
            <w:tcW w:w="1241" w:type="dxa"/>
            <w:noWrap w:val="0"/>
            <w:vAlign w:val="center"/>
          </w:tcPr>
          <w:p>
            <w:pPr>
              <w:jc w:val="center"/>
              <w:rPr>
                <w:rFonts w:ascii="Times New Roman" w:hAnsi="Times New Roman" w:eastAsia="仿宋_GB2312" w:cs="Times New Roman"/>
                <w:w w:val="90"/>
              </w:rPr>
            </w:pPr>
            <w:r>
              <w:rPr>
                <w:rFonts w:hint="eastAsia" w:ascii="Times New Roman" w:hAnsi="Times New Roman" w:eastAsia="仿宋_GB2312" w:cs="Times New Roman"/>
                <w:w w:val="90"/>
              </w:rPr>
              <w:t>2019年12月</w:t>
            </w:r>
          </w:p>
        </w:tc>
        <w:tc>
          <w:tcPr>
            <w:tcW w:w="1670"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w w:val="90"/>
                <w:sz w:val="24"/>
                <w:szCs w:val="24"/>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w:t>
            </w:r>
          </w:p>
        </w:tc>
        <w:tc>
          <w:tcPr>
            <w:tcW w:w="3205" w:type="dxa"/>
            <w:noWrap w:val="0"/>
            <w:vAlign w:val="center"/>
          </w:tcPr>
          <w:p>
            <w:pPr>
              <w:rPr>
                <w:rFonts w:ascii="Times New Roman" w:hAnsi="Times New Roman" w:eastAsia="仿宋_GB2312" w:cs="Times New Roman"/>
              </w:rPr>
            </w:pPr>
            <w:r>
              <w:rPr>
                <w:rFonts w:ascii="Times New Roman" w:hAnsi="Times New Roman" w:eastAsia="仿宋_GB2312" w:cs="Times New Roman"/>
              </w:rPr>
              <w:t>低温辐射电热供暖系统设计与安装</w:t>
            </w:r>
            <w:r>
              <w:rPr>
                <w:rFonts w:hint="eastAsia" w:ascii="Times New Roman" w:hAnsi="Times New Roman" w:eastAsia="仿宋_GB2312" w:cs="Times New Roman"/>
              </w:rPr>
              <w:t>图集</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适用范围：适用于新建、改建、扩建的民用建筑中以低温辐射电热碳棒为加热元件的供暖系统的设计与施工，其它建筑的相应工程可参考应用。</w:t>
            </w:r>
          </w:p>
          <w:p>
            <w:pPr>
              <w:rPr>
                <w:rFonts w:ascii="Times New Roman" w:hAnsi="Times New Roman" w:eastAsia="仿宋_GB2312" w:cs="Times New Roman"/>
              </w:rPr>
            </w:pPr>
            <w:r>
              <w:rPr>
                <w:rFonts w:hint="eastAsia" w:ascii="Times New Roman" w:hAnsi="Times New Roman" w:eastAsia="仿宋_GB2312" w:cs="Times New Roman"/>
              </w:rPr>
              <w:t>主要技术内容：供暖系统热负荷的计算原则，供暖元件的选型，敷设方式的选择，敷设载体的构造做法，电气控制原理，与大数据的集成与接入等。</w:t>
            </w:r>
          </w:p>
        </w:tc>
        <w:tc>
          <w:tcPr>
            <w:tcW w:w="2976" w:type="dxa"/>
            <w:noWrap w:val="0"/>
            <w:vAlign w:val="center"/>
          </w:tcPr>
          <w:p>
            <w:pPr>
              <w:ind w:left="630" w:hanging="630" w:hangingChars="300"/>
              <w:rPr>
                <w:rFonts w:hint="eastAsia" w:ascii="Times New Roman" w:hAnsi="Times New Roman" w:eastAsia="仿宋_GB2312" w:cs="Times New Roman"/>
                <w:color w:val="000000"/>
              </w:rPr>
            </w:pPr>
            <w:r>
              <w:rPr>
                <w:rFonts w:ascii="Times New Roman" w:hAnsi="Times New Roman" w:eastAsia="仿宋_GB2312" w:cs="Times New Roman"/>
                <w:color w:val="000000"/>
              </w:rPr>
              <w:t>西安市建筑设计研究院有限公</w:t>
            </w:r>
          </w:p>
          <w:p>
            <w:pPr>
              <w:ind w:left="630" w:hanging="630" w:hangingChars="300"/>
              <w:rPr>
                <w:rFonts w:ascii="Times New Roman" w:hAnsi="Times New Roman" w:eastAsia="仿宋_GB2312" w:cs="Times New Roman"/>
                <w:color w:val="000000"/>
              </w:rPr>
            </w:pPr>
            <w:r>
              <w:rPr>
                <w:rFonts w:ascii="Times New Roman" w:hAnsi="Times New Roman" w:eastAsia="仿宋_GB2312" w:cs="Times New Roman"/>
                <w:color w:val="000000"/>
              </w:rPr>
              <w:t>司</w:t>
            </w:r>
          </w:p>
        </w:tc>
        <w:tc>
          <w:tcPr>
            <w:tcW w:w="1241" w:type="dxa"/>
            <w:noWrap w:val="0"/>
            <w:vAlign w:val="center"/>
          </w:tcPr>
          <w:p>
            <w:pPr>
              <w:jc w:val="center"/>
              <w:rPr>
                <w:rFonts w:ascii="Times New Roman" w:hAnsi="Times New Roman" w:eastAsia="仿宋_GB2312" w:cs="Times New Roman"/>
                <w:w w:val="90"/>
              </w:rPr>
            </w:pPr>
            <w:r>
              <w:rPr>
                <w:rFonts w:hint="eastAsia" w:ascii="Times New Roman" w:hAnsi="Times New Roman" w:eastAsia="仿宋_GB2312" w:cs="Times New Roman"/>
                <w:w w:val="90"/>
              </w:rPr>
              <w:t>2020年4月</w:t>
            </w:r>
          </w:p>
        </w:tc>
        <w:tc>
          <w:tcPr>
            <w:tcW w:w="1670"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w w:val="90"/>
                <w:sz w:val="24"/>
                <w:szCs w:val="24"/>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3</w:t>
            </w:r>
          </w:p>
        </w:tc>
        <w:tc>
          <w:tcPr>
            <w:tcW w:w="3205" w:type="dxa"/>
            <w:noWrap w:val="0"/>
            <w:vAlign w:val="center"/>
          </w:tcPr>
          <w:p>
            <w:pPr>
              <w:rPr>
                <w:rFonts w:ascii="Times New Roman" w:hAnsi="Times New Roman" w:eastAsia="仿宋_GB2312" w:cs="Times New Roman"/>
              </w:rPr>
            </w:pPr>
            <w:r>
              <w:rPr>
                <w:rFonts w:ascii="Times New Roman" w:hAnsi="Times New Roman" w:eastAsia="仿宋_GB2312" w:cs="Times New Roman"/>
              </w:rPr>
              <w:t>装饰混凝土构件选用图集二（</w:t>
            </w:r>
            <w:r>
              <w:rPr>
                <w:rFonts w:hint="eastAsia" w:ascii="Times New Roman" w:hAnsi="Times New Roman" w:eastAsia="仿宋_GB2312" w:cs="Times New Roman"/>
              </w:rPr>
              <w:t>环保型轻质</w:t>
            </w:r>
            <w:r>
              <w:rPr>
                <w:rFonts w:ascii="Times New Roman" w:hAnsi="Times New Roman" w:eastAsia="仿宋_GB2312" w:cs="Times New Roman"/>
              </w:rPr>
              <w:t>装饰构件）</w:t>
            </w:r>
          </w:p>
        </w:tc>
        <w:tc>
          <w:tcPr>
            <w:tcW w:w="1063"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spacing w:line="240" w:lineRule="atLeast"/>
              <w:rPr>
                <w:rFonts w:hint="eastAsia" w:ascii="Times New Roman" w:hAnsi="Times New Roman" w:eastAsia="仿宋_GB2312" w:cs="Times New Roman"/>
                <w:w w:val="66"/>
              </w:rPr>
            </w:pPr>
            <w:r>
              <w:rPr>
                <w:rFonts w:hint="eastAsia" w:ascii="Times New Roman" w:hAnsi="Times New Roman" w:eastAsia="仿宋_GB2312" w:cs="Times New Roman"/>
                <w:w w:val="66"/>
              </w:rPr>
              <w:t>适用范围：”本图集适用于陕西省内非抗震设防地区和抗震设防烈度为8度及8度以下地区，民用建筑工程及景观塑型、市政仿石座椅及护墩、仿木护栏、凉亭、仿树的有关材料、设计、施工及验收。</w:t>
            </w:r>
          </w:p>
          <w:p>
            <w:pPr>
              <w:spacing w:line="240" w:lineRule="atLeast"/>
              <w:rPr>
                <w:rFonts w:ascii="Times New Roman" w:hAnsi="Times New Roman" w:eastAsia="仿宋_GB2312" w:cs="Times New Roman"/>
              </w:rPr>
            </w:pPr>
            <w:r>
              <w:rPr>
                <w:rFonts w:hint="eastAsia" w:ascii="Times New Roman" w:hAnsi="Times New Roman" w:eastAsia="仿宋_GB2312" w:cs="Times New Roman"/>
                <w:w w:val="66"/>
              </w:rPr>
              <w:t>主要技术内容：1、编制依据；2、适用范围；3、主要材料组成；4、生产工艺及养护；5、主要性能指标；6、构件特点；7、施工流程；8、安装固定方式；9安装具体做法；10、质量验收；11、索引及选用实例；12、运输与存放；13、其他；14附图</w:t>
            </w:r>
          </w:p>
        </w:tc>
        <w:tc>
          <w:tcPr>
            <w:tcW w:w="2976" w:type="dxa"/>
            <w:noWrap w:val="0"/>
            <w:vAlign w:val="center"/>
          </w:tcPr>
          <w:p>
            <w:pPr>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长安大学</w:t>
            </w:r>
          </w:p>
          <w:p>
            <w:pPr>
              <w:rPr>
                <w:rFonts w:ascii="Times New Roman" w:hAnsi="Times New Roman" w:eastAsia="仿宋_GB2312" w:cs="Times New Roman"/>
                <w:color w:val="000000"/>
              </w:rPr>
            </w:pPr>
            <w:r>
              <w:rPr>
                <w:rFonts w:hint="eastAsia" w:ascii="Times New Roman" w:hAnsi="Times New Roman" w:eastAsia="仿宋_GB2312" w:cs="Times New Roman"/>
                <w:color w:val="000000"/>
              </w:rPr>
              <w:t>陕西兴洋建筑工程有限责任公司</w:t>
            </w:r>
          </w:p>
        </w:tc>
        <w:tc>
          <w:tcPr>
            <w:tcW w:w="124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2020</w:t>
            </w:r>
            <w:r>
              <w:rPr>
                <w:rFonts w:hint="eastAsia" w:ascii="Times New Roman" w:hAnsi="Times New Roman" w:eastAsia="仿宋_GB2312" w:cs="Times New Roman"/>
              </w:rPr>
              <w:t>年4月</w:t>
            </w:r>
          </w:p>
        </w:tc>
        <w:tc>
          <w:tcPr>
            <w:tcW w:w="1670"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w w:val="90"/>
                <w:sz w:val="24"/>
                <w:szCs w:val="24"/>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4</w:t>
            </w:r>
          </w:p>
        </w:tc>
        <w:tc>
          <w:tcPr>
            <w:tcW w:w="3205" w:type="dxa"/>
            <w:noWrap w:val="0"/>
            <w:vAlign w:val="center"/>
          </w:tcPr>
          <w:p>
            <w:pPr>
              <w:rPr>
                <w:rFonts w:ascii="Times New Roman" w:hAnsi="Times New Roman" w:eastAsia="仿宋_GB2312" w:cs="Times New Roman"/>
              </w:rPr>
            </w:pPr>
            <w:r>
              <w:rPr>
                <w:rFonts w:hint="eastAsia" w:ascii="Times New Roman" w:hAnsi="Times New Roman" w:eastAsia="仿宋_GB2312" w:cs="Times New Roman"/>
              </w:rPr>
              <w:t>现浇混凝土内置保温体系构造图集</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ind w:firstLine="420"/>
              <w:rPr>
                <w:rFonts w:hint="eastAsia" w:ascii="Times New Roman" w:hAnsi="Times New Roman" w:eastAsia="仿宋_GB2312" w:cs="Times New Roman"/>
              </w:rPr>
            </w:pPr>
            <w:r>
              <w:rPr>
                <w:rFonts w:hint="eastAsia" w:ascii="Times New Roman" w:hAnsi="Times New Roman" w:eastAsia="仿宋_GB2312" w:cs="Times New Roman"/>
              </w:rPr>
              <w:t>拟制定的《现浇混凝土内置保温体系构造图集》适用于8度及8度以下抗震设防区新建的民用建筑现浇混凝土剪力墙复合结构的节能工程设计、施工及验收。</w:t>
            </w:r>
          </w:p>
          <w:p>
            <w:pPr>
              <w:ind w:firstLine="420"/>
              <w:rPr>
                <w:rFonts w:ascii="Times New Roman" w:hAnsi="Times New Roman" w:eastAsia="仿宋_GB2312" w:cs="Times New Roman"/>
              </w:rPr>
            </w:pPr>
            <w:r>
              <w:rPr>
                <w:rFonts w:hint="eastAsia" w:ascii="Times New Roman" w:hAnsi="Times New Roman" w:eastAsia="仿宋_GB2312" w:cs="Times New Roman"/>
              </w:rPr>
              <w:t>现浇混凝土内置保温体系是将保温板一侧用钢丝网架作支撑架,通过镀锌插丝穿过保温板并留有一定长度，做成SD焊接钢筋网架保温板，内置于浇筑结构钢筋外侧，同时采用φ8钢筋作为连接件，依次由内向外浇筑结构层和保护层的混凝土，形成内置保温体系。</w:t>
            </w:r>
          </w:p>
        </w:tc>
        <w:tc>
          <w:tcPr>
            <w:tcW w:w="2976" w:type="dxa"/>
            <w:noWrap w:val="0"/>
            <w:vAlign w:val="center"/>
          </w:tcPr>
          <w:p>
            <w:pPr>
              <w:rPr>
                <w:rFonts w:ascii="Times New Roman" w:hAnsi="Times New Roman" w:eastAsia="仿宋_GB2312" w:cs="Times New Roman"/>
                <w:color w:val="000000"/>
              </w:rPr>
            </w:pPr>
            <w:r>
              <w:rPr>
                <w:rFonts w:hint="eastAsia" w:ascii="Times New Roman" w:hAnsi="Times New Roman" w:eastAsia="仿宋_GB2312" w:cs="Times New Roman"/>
                <w:color w:val="000000"/>
              </w:rPr>
              <w:t>陕西省建筑设计研究院有限责任公司</w:t>
            </w:r>
          </w:p>
        </w:tc>
        <w:tc>
          <w:tcPr>
            <w:tcW w:w="1241" w:type="dxa"/>
            <w:noWrap w:val="0"/>
            <w:vAlign w:val="center"/>
          </w:tcPr>
          <w:p>
            <w:pPr>
              <w:jc w:val="center"/>
              <w:rPr>
                <w:rFonts w:ascii="Times New Roman" w:hAnsi="Times New Roman" w:eastAsia="仿宋_GB2312" w:cs="Times New Roman"/>
                <w:w w:val="90"/>
              </w:rPr>
            </w:pPr>
            <w:r>
              <w:rPr>
                <w:rFonts w:hint="eastAsia" w:ascii="Times New Roman" w:hAnsi="Times New Roman" w:eastAsia="仿宋_GB2312" w:cs="Times New Roman"/>
                <w:w w:val="90"/>
              </w:rPr>
              <w:t>2019年12月</w:t>
            </w:r>
          </w:p>
        </w:tc>
        <w:tc>
          <w:tcPr>
            <w:tcW w:w="1670"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5</w:t>
            </w:r>
          </w:p>
        </w:tc>
        <w:tc>
          <w:tcPr>
            <w:tcW w:w="3205" w:type="dxa"/>
            <w:noWrap w:val="0"/>
            <w:vAlign w:val="center"/>
          </w:tcPr>
          <w:p>
            <w:pPr>
              <w:rPr>
                <w:rFonts w:ascii="Times New Roman" w:hAnsi="Times New Roman" w:eastAsia="仿宋_GB2312" w:cs="Times New Roman"/>
              </w:rPr>
            </w:pPr>
            <w:r>
              <w:rPr>
                <w:rFonts w:hint="eastAsia" w:ascii="Times New Roman" w:hAnsi="Times New Roman" w:eastAsia="仿宋_GB2312" w:cs="Times New Roman"/>
              </w:rPr>
              <w:t>陕西省建筑太阳能光伏系统设计与安装标准图集</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rPr>
                <w:rFonts w:hint="eastAsia" w:ascii="Times New Roman" w:hAnsi="Times New Roman" w:eastAsia="仿宋_GB2312" w:cs="Times New Roman"/>
                <w:color w:val="333333"/>
              </w:rPr>
            </w:pPr>
            <w:r>
              <w:rPr>
                <w:rFonts w:hint="eastAsia" w:ascii="Times New Roman" w:hAnsi="Times New Roman" w:eastAsia="仿宋_GB2312" w:cs="Times New Roman"/>
                <w:color w:val="333333"/>
              </w:rPr>
              <w:t>适用于在陕西省内建设的以“自发自用，余量上网”或“全部自用”模式运行的建筑光伏一体化发电项目，包括在建筑物屋顶、外立面、附属场所建设的，装机容量不大于6MWp且以380V、10kV或35kV电压等级接入用户电网的光伏发电项目。</w:t>
            </w:r>
          </w:p>
          <w:p>
            <w:pPr>
              <w:rPr>
                <w:rFonts w:hint="eastAsia" w:ascii="Times New Roman" w:hAnsi="Times New Roman" w:eastAsia="仿宋_GB2312" w:cs="Times New Roman"/>
              </w:rPr>
            </w:pPr>
            <w:r>
              <w:rPr>
                <w:rFonts w:hint="eastAsia" w:ascii="Times New Roman" w:hAnsi="Times New Roman" w:eastAsia="仿宋_GB2312" w:cs="Times New Roman"/>
                <w:color w:val="333333"/>
              </w:rPr>
              <w:t>主要技术内容：</w:t>
            </w:r>
            <w:r>
              <w:rPr>
                <w:rFonts w:hint="eastAsia" w:ascii="Times New Roman" w:hAnsi="Times New Roman" w:eastAsia="仿宋_GB2312" w:cs="Times New Roman"/>
              </w:rPr>
              <w:t>1）陕西省光照资源分析；2）光伏系统分类及构成；3）总平面布置设计；4）电气系统设计；5）光伏设备安装设计；6）安防监控设计；8）相关技术资料</w:t>
            </w:r>
          </w:p>
        </w:tc>
        <w:tc>
          <w:tcPr>
            <w:tcW w:w="2976" w:type="dxa"/>
            <w:noWrap w:val="0"/>
            <w:vAlign w:val="center"/>
          </w:tcPr>
          <w:p>
            <w:pPr>
              <w:adjustRightInd w:val="0"/>
              <w:snapToGrid w:val="0"/>
              <w:spacing w:line="360" w:lineRule="auto"/>
              <w:rPr>
                <w:rFonts w:ascii="Times New Roman" w:hAnsi="Times New Roman" w:eastAsia="仿宋_GB2312" w:cs="Times New Roman"/>
                <w:color w:val="000000"/>
              </w:rPr>
            </w:pPr>
            <w:r>
              <w:rPr>
                <w:rFonts w:hint="eastAsia" w:ascii="Times New Roman" w:hAnsi="Times New Roman" w:eastAsia="仿宋_GB2312" w:cs="Times New Roman"/>
                <w:color w:val="000000"/>
              </w:rPr>
              <w:t>中国建筑西北设计研究院有限公司</w:t>
            </w:r>
          </w:p>
        </w:tc>
        <w:tc>
          <w:tcPr>
            <w:tcW w:w="1241" w:type="dxa"/>
            <w:noWrap w:val="0"/>
            <w:vAlign w:val="center"/>
          </w:tcPr>
          <w:p>
            <w:pPr>
              <w:jc w:val="center"/>
              <w:rPr>
                <w:rFonts w:ascii="Times New Roman" w:hAnsi="Times New Roman" w:eastAsia="仿宋_GB2312" w:cs="Times New Roman"/>
                <w:w w:val="90"/>
              </w:rPr>
            </w:pPr>
            <w:r>
              <w:rPr>
                <w:rFonts w:hint="eastAsia" w:ascii="Times New Roman" w:hAnsi="Times New Roman" w:eastAsia="仿宋_GB2312" w:cs="Times New Roman"/>
                <w:w w:val="90"/>
              </w:rPr>
              <w:t>2020年6月</w:t>
            </w:r>
          </w:p>
        </w:tc>
        <w:tc>
          <w:tcPr>
            <w:tcW w:w="1670"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6</w:t>
            </w:r>
          </w:p>
        </w:tc>
        <w:tc>
          <w:tcPr>
            <w:tcW w:w="3205" w:type="dxa"/>
            <w:noWrap w:val="0"/>
            <w:vAlign w:val="center"/>
          </w:tcPr>
          <w:p>
            <w:pPr>
              <w:rPr>
                <w:rFonts w:ascii="Times New Roman" w:hAnsi="Times New Roman" w:eastAsia="仿宋_GB2312" w:cs="Times New Roman"/>
              </w:rPr>
            </w:pPr>
            <w:r>
              <w:rPr>
                <w:rFonts w:hint="eastAsia" w:ascii="Times New Roman" w:hAnsi="Times New Roman" w:eastAsia="仿宋_GB2312" w:cs="Times New Roman"/>
              </w:rPr>
              <w:t>装配式</w:t>
            </w:r>
            <w:r>
              <w:rPr>
                <w:rFonts w:ascii="Times New Roman" w:hAnsi="Times New Roman" w:eastAsia="仿宋_GB2312" w:cs="Times New Roman"/>
              </w:rPr>
              <w:t>钢结构建筑</w:t>
            </w:r>
            <w:r>
              <w:rPr>
                <w:rFonts w:hint="eastAsia" w:ascii="Times New Roman" w:hAnsi="Times New Roman" w:eastAsia="仿宋_GB2312" w:cs="Times New Roman"/>
              </w:rPr>
              <w:t>板材墙体构造图集</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adjustRightInd w:val="0"/>
              <w:snapToGrid w:val="0"/>
              <w:jc w:val="left"/>
              <w:rPr>
                <w:rFonts w:hint="eastAsia" w:ascii="Times New Roman" w:hAnsi="Times New Roman" w:eastAsia="仿宋_GB2312" w:cs="Times New Roman"/>
              </w:rPr>
            </w:pPr>
            <w:r>
              <w:rPr>
                <w:rFonts w:hint="eastAsia" w:ascii="Times New Roman" w:hAnsi="Times New Roman" w:eastAsia="仿宋_GB2312" w:cs="Times New Roman"/>
              </w:rPr>
              <w:t>本图集适用于装配式钢结构及钢-混凝土混合结构的</w:t>
            </w:r>
            <w:r>
              <w:rPr>
                <w:rFonts w:ascii="Times New Roman" w:hAnsi="Times New Roman" w:eastAsia="仿宋_GB2312" w:cs="Times New Roman"/>
              </w:rPr>
              <w:t>外围护墙和隔墙，特别是适用于具有保温隔热和较大变形要求的建筑外墙和隔墙；高度100m以上</w:t>
            </w:r>
            <w:r>
              <w:rPr>
                <w:rFonts w:hint="eastAsia" w:ascii="Times New Roman" w:hAnsi="Times New Roman" w:eastAsia="仿宋_GB2312" w:cs="Times New Roman"/>
              </w:rPr>
              <w:t>建筑的外围护墙体需另行设计。主要技术内容：目录；编制说明；外墙立面索引；相关构造详图；内墙索引；相关构造详图；设备相关构造</w:t>
            </w:r>
            <w:r>
              <w:rPr>
                <w:rFonts w:ascii="Times New Roman" w:hAnsi="Times New Roman" w:eastAsia="仿宋_GB2312" w:cs="Times New Roman"/>
              </w:rPr>
              <w:t>详图</w:t>
            </w:r>
            <w:r>
              <w:rPr>
                <w:rFonts w:hint="eastAsia" w:ascii="Times New Roman" w:hAnsi="Times New Roman" w:eastAsia="仿宋_GB2312" w:cs="Times New Roman"/>
              </w:rPr>
              <w:t>；连接件</w:t>
            </w:r>
            <w:r>
              <w:rPr>
                <w:rFonts w:ascii="Times New Roman" w:hAnsi="Times New Roman" w:eastAsia="仿宋_GB2312" w:cs="Times New Roman"/>
              </w:rPr>
              <w:t>及节点选用</w:t>
            </w:r>
            <w:r>
              <w:rPr>
                <w:rFonts w:hint="eastAsia" w:ascii="Times New Roman" w:hAnsi="Times New Roman" w:eastAsia="仿宋_GB2312" w:cs="Times New Roman"/>
              </w:rPr>
              <w:t>表；连接件</w:t>
            </w:r>
            <w:r>
              <w:rPr>
                <w:rFonts w:ascii="Times New Roman" w:hAnsi="Times New Roman" w:eastAsia="仿宋_GB2312" w:cs="Times New Roman"/>
              </w:rPr>
              <w:t>和埋件详图</w:t>
            </w:r>
            <w:r>
              <w:rPr>
                <w:rFonts w:hint="eastAsia" w:ascii="Times New Roman" w:hAnsi="Times New Roman" w:eastAsia="仿宋_GB2312" w:cs="Times New Roman"/>
              </w:rPr>
              <w:t>。</w:t>
            </w:r>
          </w:p>
        </w:tc>
        <w:tc>
          <w:tcPr>
            <w:tcW w:w="2976" w:type="dxa"/>
            <w:noWrap w:val="0"/>
            <w:vAlign w:val="center"/>
          </w:tcPr>
          <w:p>
            <w:pPr>
              <w:adjustRightInd w:val="0"/>
              <w:snapToGrid w:val="0"/>
              <w:jc w:val="left"/>
              <w:rPr>
                <w:rFonts w:ascii="Times New Roman" w:hAnsi="Times New Roman" w:eastAsia="仿宋_GB2312" w:cs="Times New Roman"/>
                <w:color w:val="000000"/>
              </w:rPr>
            </w:pPr>
            <w:r>
              <w:rPr>
                <w:rFonts w:hint="eastAsia" w:ascii="Times New Roman" w:hAnsi="Times New Roman" w:eastAsia="仿宋_GB2312" w:cs="Times New Roman"/>
                <w:color w:val="000000"/>
              </w:rPr>
              <w:t>西</w:t>
            </w:r>
            <w:r>
              <w:rPr>
                <w:rFonts w:ascii="Times New Roman" w:hAnsi="Times New Roman" w:eastAsia="仿宋_GB2312" w:cs="Times New Roman"/>
                <w:color w:val="000000"/>
              </w:rPr>
              <w:t>安建筑科技大学</w:t>
            </w:r>
          </w:p>
        </w:tc>
        <w:tc>
          <w:tcPr>
            <w:tcW w:w="1241" w:type="dxa"/>
            <w:noWrap w:val="0"/>
            <w:vAlign w:val="center"/>
          </w:tcPr>
          <w:p>
            <w:pPr>
              <w:jc w:val="center"/>
              <w:rPr>
                <w:rFonts w:ascii="Times New Roman" w:hAnsi="Times New Roman" w:eastAsia="仿宋_GB2312" w:cs="Times New Roman"/>
                <w:w w:val="80"/>
              </w:rPr>
            </w:pPr>
            <w:r>
              <w:rPr>
                <w:rFonts w:ascii="Times New Roman" w:hAnsi="Times New Roman" w:eastAsia="仿宋_GB2312" w:cs="Times New Roman"/>
                <w:w w:val="80"/>
              </w:rPr>
              <w:t>2019</w:t>
            </w:r>
            <w:r>
              <w:rPr>
                <w:rFonts w:hint="eastAsia" w:ascii="Times New Roman" w:hAnsi="Times New Roman" w:eastAsia="仿宋_GB2312" w:cs="Times New Roman"/>
                <w:w w:val="80"/>
              </w:rPr>
              <w:t>年</w:t>
            </w:r>
            <w:r>
              <w:rPr>
                <w:rFonts w:ascii="Times New Roman" w:hAnsi="Times New Roman" w:eastAsia="仿宋_GB2312" w:cs="Times New Roman"/>
                <w:w w:val="80"/>
              </w:rPr>
              <w:t>12.</w:t>
            </w:r>
            <w:r>
              <w:rPr>
                <w:rFonts w:hint="eastAsia" w:ascii="Times New Roman" w:hAnsi="Times New Roman" w:eastAsia="仿宋_GB2312" w:cs="Times New Roman"/>
                <w:w w:val="80"/>
              </w:rPr>
              <w:t>月</w:t>
            </w:r>
          </w:p>
        </w:tc>
        <w:tc>
          <w:tcPr>
            <w:tcW w:w="1670"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7</w:t>
            </w:r>
          </w:p>
        </w:tc>
        <w:tc>
          <w:tcPr>
            <w:tcW w:w="3205" w:type="dxa"/>
            <w:noWrap w:val="0"/>
            <w:vAlign w:val="center"/>
          </w:tcPr>
          <w:p>
            <w:pPr>
              <w:rPr>
                <w:rFonts w:ascii="Times New Roman" w:hAnsi="Times New Roman" w:eastAsia="仿宋_GB2312" w:cs="Times New Roman"/>
              </w:rPr>
            </w:pPr>
            <w:r>
              <w:rPr>
                <w:rFonts w:hint="eastAsia" w:ascii="Times New Roman" w:hAnsi="Times New Roman" w:eastAsia="仿宋_GB2312" w:cs="Times New Roman"/>
              </w:rPr>
              <w:t>现浇混凝土内置增强岩棉板外墙外保温工程构造图集</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rPr>
                <w:rFonts w:ascii="Times New Roman" w:hAnsi="Times New Roman" w:eastAsia="仿宋_GB2312" w:cs="Times New Roman"/>
              </w:rPr>
            </w:pPr>
            <w:r>
              <w:rPr>
                <w:rFonts w:hint="eastAsia" w:ascii="Times New Roman" w:hAnsi="Times New Roman" w:eastAsia="仿宋_GB2312" w:cs="Times New Roman"/>
                <w:w w:val="80"/>
              </w:rPr>
              <w:t>适用于抗震设防</w:t>
            </w:r>
            <w:r>
              <w:rPr>
                <w:rFonts w:ascii="Times New Roman" w:hAnsi="Times New Roman" w:eastAsia="仿宋_GB2312" w:cs="Times New Roman"/>
                <w:w w:val="80"/>
              </w:rPr>
              <w:t>烈度</w:t>
            </w:r>
            <w:r>
              <w:rPr>
                <w:rFonts w:hint="eastAsia" w:ascii="Times New Roman" w:hAnsi="Times New Roman" w:eastAsia="仿宋_GB2312" w:cs="Times New Roman"/>
                <w:w w:val="80"/>
              </w:rPr>
              <w:t>8级</w:t>
            </w:r>
            <w:r>
              <w:rPr>
                <w:rFonts w:ascii="Times New Roman" w:hAnsi="Times New Roman" w:eastAsia="仿宋_GB2312" w:cs="Times New Roman"/>
                <w:w w:val="80"/>
              </w:rPr>
              <w:t>及以下地区</w:t>
            </w:r>
            <w:r>
              <w:rPr>
                <w:rFonts w:hint="eastAsia" w:ascii="Times New Roman" w:hAnsi="Times New Roman" w:eastAsia="仿宋_GB2312" w:cs="Times New Roman"/>
                <w:w w:val="80"/>
              </w:rPr>
              <w:t>、</w:t>
            </w:r>
            <w:r>
              <w:rPr>
                <w:rFonts w:ascii="Times New Roman" w:hAnsi="Times New Roman" w:eastAsia="仿宋_GB2312" w:cs="Times New Roman"/>
                <w:w w:val="80"/>
              </w:rPr>
              <w:t>建筑高度不超过</w:t>
            </w:r>
            <w:r>
              <w:rPr>
                <w:rFonts w:hint="eastAsia" w:ascii="Times New Roman" w:hAnsi="Times New Roman" w:eastAsia="仿宋_GB2312" w:cs="Times New Roman"/>
                <w:w w:val="80"/>
              </w:rPr>
              <w:t>100</w:t>
            </w:r>
            <w:r>
              <w:rPr>
                <w:rFonts w:ascii="Times New Roman" w:hAnsi="Times New Roman" w:eastAsia="仿宋_GB2312" w:cs="Times New Roman"/>
                <w:w w:val="80"/>
              </w:rPr>
              <w:t>m的</w:t>
            </w:r>
            <w:r>
              <w:rPr>
                <w:rFonts w:hint="eastAsia" w:ascii="Times New Roman" w:hAnsi="Times New Roman" w:eastAsia="仿宋_GB2312" w:cs="Times New Roman"/>
                <w:w w:val="80"/>
              </w:rPr>
              <w:t>新建、改建、扩建的民用建筑现浇混凝土内置增强岩棉板外墙外保温工程的设计</w:t>
            </w:r>
            <w:r>
              <w:rPr>
                <w:rFonts w:ascii="Times New Roman" w:hAnsi="Times New Roman" w:eastAsia="仿宋_GB2312" w:cs="Times New Roman"/>
                <w:w w:val="80"/>
              </w:rPr>
              <w:t>参考</w:t>
            </w:r>
            <w:r>
              <w:rPr>
                <w:rFonts w:hint="eastAsia" w:ascii="Times New Roman" w:hAnsi="Times New Roman" w:eastAsia="仿宋_GB2312" w:cs="Times New Roman"/>
                <w:w w:val="80"/>
              </w:rPr>
              <w:t>。主要内容包括：编制说明、</w:t>
            </w:r>
            <w:r>
              <w:rPr>
                <w:rFonts w:ascii="Times New Roman" w:hAnsi="Times New Roman" w:eastAsia="仿宋_GB2312" w:cs="Times New Roman"/>
                <w:w w:val="80"/>
              </w:rPr>
              <w:t>基本构造、构造热工性能参数</w:t>
            </w:r>
            <w:r>
              <w:rPr>
                <w:rFonts w:hint="eastAsia" w:ascii="Times New Roman" w:hAnsi="Times New Roman" w:eastAsia="仿宋_GB2312" w:cs="Times New Roman"/>
                <w:w w:val="80"/>
              </w:rPr>
              <w:t>表</w:t>
            </w:r>
            <w:r>
              <w:rPr>
                <w:rFonts w:ascii="Times New Roman" w:hAnsi="Times New Roman" w:eastAsia="仿宋_GB2312" w:cs="Times New Roman"/>
                <w:w w:val="80"/>
              </w:rPr>
              <w:t>、构造节点详图、施工</w:t>
            </w:r>
            <w:r>
              <w:rPr>
                <w:rFonts w:hint="eastAsia" w:ascii="Times New Roman" w:hAnsi="Times New Roman" w:eastAsia="仿宋_GB2312" w:cs="Times New Roman"/>
                <w:w w:val="80"/>
              </w:rPr>
              <w:t>要点及</w:t>
            </w:r>
            <w:r>
              <w:rPr>
                <w:rFonts w:ascii="Times New Roman" w:hAnsi="Times New Roman" w:eastAsia="仿宋_GB2312" w:cs="Times New Roman"/>
                <w:w w:val="80"/>
              </w:rPr>
              <w:t>系统质量验收要求</w:t>
            </w:r>
            <w:r>
              <w:rPr>
                <w:rFonts w:hint="eastAsia" w:ascii="Times New Roman" w:hAnsi="Times New Roman" w:eastAsia="仿宋_GB2312" w:cs="Times New Roman"/>
              </w:rPr>
              <w:t>。</w:t>
            </w:r>
          </w:p>
        </w:tc>
        <w:tc>
          <w:tcPr>
            <w:tcW w:w="2976" w:type="dxa"/>
            <w:noWrap w:val="0"/>
            <w:vAlign w:val="center"/>
          </w:tcPr>
          <w:p>
            <w:pPr>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中国建筑西北设计研究院有限公司</w:t>
            </w:r>
          </w:p>
        </w:tc>
        <w:tc>
          <w:tcPr>
            <w:tcW w:w="1241" w:type="dxa"/>
            <w:noWrap w:val="0"/>
            <w:vAlign w:val="center"/>
          </w:tcPr>
          <w:p>
            <w:pPr>
              <w:jc w:val="center"/>
              <w:rPr>
                <w:rFonts w:ascii="宋体" w:hAnsi="宋体" w:eastAsia="仿宋_GB2312" w:cs="Times New Roman"/>
                <w:szCs w:val="21"/>
              </w:rPr>
            </w:pPr>
            <w:r>
              <w:rPr>
                <w:rFonts w:hint="eastAsia" w:ascii="宋体" w:hAnsi="宋体" w:eastAsia="仿宋_GB2312" w:cs="Times New Roman"/>
                <w:szCs w:val="21"/>
              </w:rPr>
              <w:t>2020年4月</w:t>
            </w:r>
          </w:p>
        </w:tc>
        <w:tc>
          <w:tcPr>
            <w:tcW w:w="1670"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8</w:t>
            </w:r>
          </w:p>
        </w:tc>
        <w:tc>
          <w:tcPr>
            <w:tcW w:w="3205" w:type="dxa"/>
            <w:noWrap w:val="0"/>
            <w:vAlign w:val="center"/>
          </w:tcPr>
          <w:p>
            <w:pPr>
              <w:rPr>
                <w:rFonts w:ascii="宋体" w:hAnsi="宋体" w:eastAsia="仿宋_GB2312" w:cs="Times New Roman"/>
                <w:szCs w:val="21"/>
              </w:rPr>
            </w:pPr>
            <w:r>
              <w:rPr>
                <w:rFonts w:hint="eastAsia" w:ascii="宋体" w:hAnsi="宋体" w:eastAsia="仿宋_GB2312" w:cs="Times New Roman"/>
                <w:szCs w:val="21"/>
              </w:rPr>
              <w:t>外模板现浇混凝土保温系统建筑构造</w:t>
            </w:r>
          </w:p>
        </w:tc>
        <w:tc>
          <w:tcPr>
            <w:tcW w:w="1063" w:type="dxa"/>
            <w:noWrap w:val="0"/>
            <w:vAlign w:val="center"/>
          </w:tcPr>
          <w:p>
            <w:pPr>
              <w:jc w:val="center"/>
              <w:rPr>
                <w:rFonts w:ascii="宋体" w:hAnsi="宋体" w:eastAsia="仿宋_GB2312" w:cs="Times New Roman"/>
                <w:szCs w:val="21"/>
              </w:rPr>
            </w:pPr>
            <w:r>
              <w:rPr>
                <w:rFonts w:hint="eastAsia" w:ascii="宋体" w:hAnsi="宋体" w:eastAsia="仿宋_GB2312" w:cs="Times New Roman"/>
                <w:szCs w:val="21"/>
              </w:rPr>
              <w:t>制订</w:t>
            </w:r>
          </w:p>
        </w:tc>
        <w:tc>
          <w:tcPr>
            <w:tcW w:w="3650" w:type="dxa"/>
            <w:noWrap w:val="0"/>
            <w:vAlign w:val="center"/>
          </w:tcPr>
          <w:p>
            <w:pPr>
              <w:ind w:firstLine="480" w:firstLineChars="200"/>
              <w:rPr>
                <w:rFonts w:ascii="宋体" w:hAnsi="宋体" w:eastAsia="仿宋_GB2312" w:cs="Times New Roman"/>
                <w:color w:val="333333"/>
                <w:spacing w:val="15"/>
                <w:szCs w:val="21"/>
                <w:shd w:val="clear" w:color="auto" w:fill="FFFFFF"/>
              </w:rPr>
            </w:pPr>
            <w:r>
              <w:rPr>
                <w:rFonts w:hint="eastAsia" w:ascii="宋体" w:hAnsi="宋体" w:eastAsia="仿宋_GB2312" w:cs="Times New Roman"/>
                <w:color w:val="333333"/>
                <w:spacing w:val="15"/>
                <w:szCs w:val="21"/>
                <w:shd w:val="clear" w:color="auto" w:fill="FFFFFF"/>
              </w:rPr>
              <w:t>适用于新建、扩建的一般工业建筑及民用建筑采用</w:t>
            </w:r>
            <w:r>
              <w:rPr>
                <w:rFonts w:hint="eastAsia" w:ascii="宋体" w:hAnsi="宋体" w:eastAsia="仿宋_GB2312" w:cs="Times New Roman"/>
                <w:szCs w:val="21"/>
              </w:rPr>
              <w:t>外模板</w:t>
            </w:r>
            <w:r>
              <w:rPr>
                <w:rFonts w:hint="eastAsia" w:ascii="宋体" w:hAnsi="宋体" w:eastAsia="仿宋_GB2312" w:cs="Times New Roman"/>
                <w:color w:val="333333"/>
                <w:spacing w:val="15"/>
                <w:szCs w:val="21"/>
                <w:shd w:val="clear" w:color="auto" w:fill="FFFFFF"/>
              </w:rPr>
              <w:t>现浇混凝土保温体系的建筑构造</w:t>
            </w:r>
          </w:p>
          <w:p>
            <w:pPr>
              <w:ind w:firstLine="480" w:firstLineChars="200"/>
              <w:rPr>
                <w:rFonts w:ascii="宋体" w:hAnsi="宋体" w:eastAsia="仿宋_GB2312" w:cs="Times New Roman"/>
                <w:szCs w:val="21"/>
              </w:rPr>
            </w:pPr>
            <w:r>
              <w:rPr>
                <w:rFonts w:hint="eastAsia" w:ascii="宋体" w:hAnsi="宋体" w:eastAsia="仿宋_GB2312" w:cs="Times New Roman"/>
                <w:color w:val="333333"/>
                <w:spacing w:val="15"/>
                <w:szCs w:val="21"/>
                <w:shd w:val="clear" w:color="auto" w:fill="FFFFFF"/>
              </w:rPr>
              <w:t>主要内容：</w:t>
            </w:r>
            <w:r>
              <w:rPr>
                <w:rFonts w:hint="eastAsia" w:ascii="宋体" w:hAnsi="宋体" w:eastAsia="仿宋_GB2312" w:cs="宋体"/>
                <w:color w:val="333333"/>
                <w:spacing w:val="15"/>
                <w:kern w:val="0"/>
                <w:szCs w:val="21"/>
                <w:shd w:val="clear" w:color="auto" w:fill="FFFFFF"/>
              </w:rPr>
              <w:t>编制说明、居住建筑和公共建筑围护结构热工性能限值表、建筑外墙热工计算参考选用表、构造详图、施工要点和质量验收等。</w:t>
            </w:r>
          </w:p>
        </w:tc>
        <w:tc>
          <w:tcPr>
            <w:tcW w:w="2976" w:type="dxa"/>
            <w:noWrap w:val="0"/>
            <w:vAlign w:val="center"/>
          </w:tcPr>
          <w:p>
            <w:pPr>
              <w:jc w:val="left"/>
              <w:rPr>
                <w:rFonts w:ascii="宋体" w:hAnsi="宋体" w:eastAsia="仿宋_GB2312" w:cs="Times New Roman"/>
                <w:color w:val="000000"/>
                <w:szCs w:val="21"/>
              </w:rPr>
            </w:pPr>
            <w:r>
              <w:rPr>
                <w:rFonts w:hint="eastAsia" w:ascii="宋体" w:hAnsi="宋体" w:eastAsia="仿宋_GB2312" w:cs="Times New Roman"/>
                <w:color w:val="000000"/>
                <w:szCs w:val="21"/>
              </w:rPr>
              <w:t>陕西省建筑科学研究院设计院</w:t>
            </w:r>
          </w:p>
        </w:tc>
        <w:tc>
          <w:tcPr>
            <w:tcW w:w="1241" w:type="dxa"/>
            <w:noWrap w:val="0"/>
            <w:vAlign w:val="center"/>
          </w:tcPr>
          <w:p>
            <w:pPr>
              <w:jc w:val="center"/>
              <w:rPr>
                <w:rFonts w:ascii="宋体" w:hAnsi="宋体" w:eastAsia="仿宋_GB2312" w:cs="Times New Roman"/>
                <w:szCs w:val="21"/>
              </w:rPr>
            </w:pPr>
            <w:r>
              <w:rPr>
                <w:rFonts w:hint="eastAsia" w:ascii="宋体" w:hAnsi="宋体" w:eastAsia="仿宋_GB2312" w:cs="Times New Roman"/>
                <w:szCs w:val="21"/>
              </w:rPr>
              <w:t>2020年4月</w:t>
            </w:r>
          </w:p>
        </w:tc>
        <w:tc>
          <w:tcPr>
            <w:tcW w:w="1670"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9</w:t>
            </w:r>
          </w:p>
        </w:tc>
        <w:tc>
          <w:tcPr>
            <w:tcW w:w="3205" w:type="dxa"/>
            <w:noWrap w:val="0"/>
            <w:vAlign w:val="center"/>
          </w:tcPr>
          <w:p>
            <w:pPr>
              <w:rPr>
                <w:rFonts w:ascii="宋体" w:hAnsi="宋体" w:eastAsia="仿宋_GB2312" w:cs="Times New Roman"/>
                <w:szCs w:val="21"/>
              </w:rPr>
            </w:pPr>
            <w:r>
              <w:rPr>
                <w:rFonts w:hint="eastAsia" w:ascii="宋体" w:hAnsi="宋体" w:eastAsia="仿宋_GB2312" w:cs="Times New Roman"/>
                <w:szCs w:val="21"/>
              </w:rPr>
              <w:t>钢丝网架现浇混凝土保温系统建筑构造</w:t>
            </w:r>
          </w:p>
        </w:tc>
        <w:tc>
          <w:tcPr>
            <w:tcW w:w="1063" w:type="dxa"/>
            <w:noWrap w:val="0"/>
            <w:vAlign w:val="center"/>
          </w:tcPr>
          <w:p>
            <w:pPr>
              <w:jc w:val="center"/>
              <w:rPr>
                <w:rFonts w:ascii="宋体" w:hAnsi="宋体" w:eastAsia="仿宋_GB2312" w:cs="Times New Roman"/>
                <w:szCs w:val="21"/>
              </w:rPr>
            </w:pPr>
            <w:r>
              <w:rPr>
                <w:rFonts w:hint="eastAsia" w:ascii="宋体" w:hAnsi="宋体" w:eastAsia="仿宋_GB2312" w:cs="Times New Roman"/>
                <w:szCs w:val="21"/>
              </w:rPr>
              <w:t>制订</w:t>
            </w:r>
          </w:p>
        </w:tc>
        <w:tc>
          <w:tcPr>
            <w:tcW w:w="3650" w:type="dxa"/>
            <w:noWrap w:val="0"/>
            <w:vAlign w:val="center"/>
          </w:tcPr>
          <w:p>
            <w:pPr>
              <w:ind w:firstLine="420" w:firstLineChars="200"/>
              <w:rPr>
                <w:rFonts w:hint="eastAsia" w:ascii="宋体" w:hAnsi="宋体" w:eastAsia="仿宋_GB2312" w:cs="Times New Roman"/>
                <w:szCs w:val="21"/>
              </w:rPr>
            </w:pPr>
            <w:r>
              <w:rPr>
                <w:rFonts w:hint="eastAsia" w:ascii="宋体" w:hAnsi="宋体" w:eastAsia="仿宋_GB2312" w:cs="仿宋"/>
                <w:szCs w:val="21"/>
              </w:rPr>
              <w:t>适用于抗震设防烈度8度及以下的新建和扩建的民用与工业建筑的现浇混凝土保温工程的</w:t>
            </w:r>
            <w:r>
              <w:rPr>
                <w:rFonts w:hint="eastAsia" w:ascii="宋体" w:hAnsi="宋体" w:eastAsia="仿宋_GB2312" w:cs="Times New Roman"/>
                <w:szCs w:val="21"/>
              </w:rPr>
              <w:t>建筑构造</w:t>
            </w:r>
          </w:p>
          <w:p>
            <w:pPr>
              <w:ind w:firstLine="420" w:firstLineChars="200"/>
              <w:rPr>
                <w:rFonts w:hint="eastAsia" w:ascii="宋体" w:hAnsi="宋体" w:eastAsia="仿宋_GB2312" w:cs="仿宋"/>
                <w:szCs w:val="21"/>
              </w:rPr>
            </w:pPr>
            <w:r>
              <w:rPr>
                <w:rFonts w:hint="eastAsia" w:ascii="宋体" w:hAnsi="宋体" w:eastAsia="仿宋_GB2312" w:cs="仿宋"/>
                <w:szCs w:val="21"/>
              </w:rPr>
              <w:t>主要内容：编制说明、居住建筑和公共建筑围护结构热工性能限值表、建筑外墙热工计算参考选用表、构造详图、施工要点和质量验收等。</w:t>
            </w:r>
          </w:p>
        </w:tc>
        <w:tc>
          <w:tcPr>
            <w:tcW w:w="2976" w:type="dxa"/>
            <w:noWrap w:val="0"/>
            <w:vAlign w:val="center"/>
          </w:tcPr>
          <w:p>
            <w:pPr>
              <w:jc w:val="left"/>
              <w:rPr>
                <w:rFonts w:hint="eastAsia" w:ascii="宋体" w:hAnsi="宋体" w:eastAsia="仿宋_GB2312" w:cs="Times New Roman"/>
                <w:color w:val="000000"/>
                <w:szCs w:val="21"/>
              </w:rPr>
            </w:pPr>
            <w:r>
              <w:rPr>
                <w:rFonts w:hint="eastAsia" w:ascii="宋体" w:hAnsi="宋体" w:eastAsia="仿宋_GB2312" w:cs="Times New Roman"/>
                <w:color w:val="000000"/>
                <w:szCs w:val="21"/>
              </w:rPr>
              <w:t>陕西省建筑科学研究院设计院</w:t>
            </w:r>
          </w:p>
        </w:tc>
        <w:tc>
          <w:tcPr>
            <w:tcW w:w="1241" w:type="dxa"/>
            <w:noWrap w:val="0"/>
            <w:vAlign w:val="center"/>
          </w:tcPr>
          <w:p>
            <w:pPr>
              <w:jc w:val="center"/>
              <w:rPr>
                <w:rFonts w:ascii="宋体" w:hAnsi="宋体" w:eastAsia="仿宋_GB2312" w:cs="Times New Roman"/>
                <w:szCs w:val="21"/>
              </w:rPr>
            </w:pPr>
            <w:r>
              <w:rPr>
                <w:rFonts w:hint="eastAsia" w:ascii="宋体" w:hAnsi="宋体" w:eastAsia="仿宋_GB2312" w:cs="Times New Roman"/>
                <w:szCs w:val="21"/>
              </w:rPr>
              <w:t>2020年4月</w:t>
            </w:r>
          </w:p>
        </w:tc>
        <w:tc>
          <w:tcPr>
            <w:tcW w:w="1670"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10</w:t>
            </w:r>
          </w:p>
        </w:tc>
        <w:tc>
          <w:tcPr>
            <w:tcW w:w="3205" w:type="dxa"/>
            <w:noWrap w:val="0"/>
            <w:vAlign w:val="center"/>
          </w:tcPr>
          <w:p>
            <w:pPr>
              <w:rPr>
                <w:rFonts w:ascii="Times New Roman" w:hAnsi="Times New Roman" w:eastAsia="仿宋_GB2312" w:cs="Times New Roman"/>
              </w:rPr>
            </w:pPr>
            <w:r>
              <w:rPr>
                <w:rFonts w:hint="eastAsia" w:ascii="Times New Roman" w:hAnsi="Times New Roman" w:eastAsia="仿宋_GB2312" w:cs="Times New Roman"/>
              </w:rPr>
              <w:t>钢丝网片组合保温板建筑构造</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jc w:val="left"/>
              <w:rPr>
                <w:rFonts w:ascii="Times New Roman" w:hAnsi="Times New Roman" w:eastAsia="仿宋_GB2312" w:cs="Times New Roman"/>
              </w:rPr>
            </w:pPr>
            <w:r>
              <w:rPr>
                <w:rFonts w:hint="eastAsia" w:ascii="Times New Roman" w:hAnsi="Times New Roman" w:eastAsia="仿宋_GB2312" w:cs="Times New Roman"/>
              </w:rPr>
              <w:t>本规程适用于新建、改建和扩建的采用现浇混凝土内置钢丝网架保温体系的民用建筑工程的工程设计。主要内容：编制说明、热工计算参考选用表、构造节点详图等。</w:t>
            </w:r>
          </w:p>
        </w:tc>
        <w:tc>
          <w:tcPr>
            <w:tcW w:w="2976" w:type="dxa"/>
            <w:noWrap w:val="0"/>
            <w:vAlign w:val="center"/>
          </w:tcPr>
          <w:p>
            <w:pPr>
              <w:jc w:val="left"/>
              <w:rPr>
                <w:rFonts w:ascii="Times New Roman" w:hAnsi="Times New Roman" w:eastAsia="仿宋_GB2312" w:cs="Times New Roman"/>
                <w:color w:val="000000"/>
              </w:rPr>
            </w:pPr>
            <w:r>
              <w:rPr>
                <w:rFonts w:hint="eastAsia" w:ascii="Times New Roman" w:hAnsi="Times New Roman" w:eastAsia="仿宋_GB2312" w:cs="Times New Roman"/>
                <w:color w:val="000000"/>
              </w:rPr>
              <w:t>陕西省建筑科学研究院设计院</w:t>
            </w:r>
          </w:p>
        </w:tc>
        <w:tc>
          <w:tcPr>
            <w:tcW w:w="1241" w:type="dxa"/>
            <w:noWrap w:val="0"/>
            <w:vAlign w:val="center"/>
          </w:tcPr>
          <w:p>
            <w:pPr>
              <w:jc w:val="center"/>
              <w:rPr>
                <w:rFonts w:ascii="Times New Roman" w:hAnsi="Times New Roman" w:eastAsia="仿宋_GB2312" w:cs="Times New Roman"/>
                <w:w w:val="90"/>
              </w:rPr>
            </w:pPr>
            <w:r>
              <w:rPr>
                <w:rFonts w:ascii="Times New Roman" w:hAnsi="Times New Roman" w:eastAsia="仿宋_GB2312" w:cs="Times New Roman"/>
                <w:w w:val="90"/>
              </w:rPr>
              <w:t>2020</w:t>
            </w:r>
            <w:r>
              <w:rPr>
                <w:rFonts w:hint="eastAsia" w:ascii="Times New Roman" w:hAnsi="Times New Roman" w:eastAsia="仿宋_GB2312" w:cs="Times New Roman"/>
                <w:w w:val="90"/>
              </w:rPr>
              <w:t>年</w:t>
            </w:r>
            <w:r>
              <w:rPr>
                <w:rFonts w:ascii="Times New Roman" w:hAnsi="Times New Roman" w:eastAsia="仿宋_GB2312" w:cs="Times New Roman"/>
                <w:w w:val="90"/>
              </w:rPr>
              <w:t>4</w:t>
            </w:r>
            <w:r>
              <w:rPr>
                <w:rFonts w:hint="eastAsia" w:ascii="Times New Roman" w:hAnsi="Times New Roman" w:eastAsia="仿宋_GB2312" w:cs="Times New Roman"/>
                <w:w w:val="90"/>
              </w:rPr>
              <w:t>月</w:t>
            </w:r>
          </w:p>
        </w:tc>
        <w:tc>
          <w:tcPr>
            <w:tcW w:w="1670"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11</w:t>
            </w:r>
          </w:p>
        </w:tc>
        <w:tc>
          <w:tcPr>
            <w:tcW w:w="3205" w:type="dxa"/>
            <w:noWrap w:val="0"/>
            <w:vAlign w:val="center"/>
          </w:tcPr>
          <w:p>
            <w:pPr>
              <w:rPr>
                <w:rFonts w:ascii="Times New Roman" w:hAnsi="Times New Roman" w:eastAsia="仿宋_GB2312" w:cs="Times New Roman"/>
              </w:rPr>
            </w:pPr>
            <w:r>
              <w:rPr>
                <w:rFonts w:hint="eastAsia" w:ascii="Times New Roman" w:hAnsi="Times New Roman" w:eastAsia="仿宋_GB2312" w:cs="Times New Roman"/>
              </w:rPr>
              <w:t>陕西省海绵城市建设 绿地与广场技术标准图</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jc w:val="left"/>
              <w:rPr>
                <w:rFonts w:hint="eastAsia" w:ascii="Times New Roman" w:hAnsi="Times New Roman" w:eastAsia="仿宋_GB2312" w:cs="Times New Roman"/>
                <w:w w:val="66"/>
              </w:rPr>
            </w:pPr>
            <w:r>
              <w:rPr>
                <w:rFonts w:hint="eastAsia" w:ascii="Times New Roman" w:hAnsi="Times New Roman" w:eastAsia="仿宋_GB2312" w:cs="Times New Roman"/>
                <w:w w:val="66"/>
              </w:rPr>
              <w:t>适用范围：本图集适用于陕西省新建、改建或扩建的公园绿地与城市广场的海绵城市建设工程的设计、施工。防护绿地、附属绿地和区域绿地建设可参照使用。</w:t>
            </w:r>
          </w:p>
          <w:p>
            <w:pPr>
              <w:jc w:val="left"/>
              <w:rPr>
                <w:rFonts w:ascii="Times New Roman" w:hAnsi="Times New Roman" w:eastAsia="仿宋_GB2312" w:cs="Times New Roman"/>
              </w:rPr>
            </w:pPr>
            <w:r>
              <w:rPr>
                <w:rFonts w:hint="eastAsia" w:ascii="Times New Roman" w:hAnsi="Times New Roman" w:eastAsia="仿宋_GB2312" w:cs="Times New Roman"/>
                <w:w w:val="66"/>
              </w:rPr>
              <w:t>主要技术内容：目录；索引彩图；总说明；</w:t>
            </w:r>
            <w:r>
              <w:rPr>
                <w:rFonts w:ascii="Times New Roman" w:hAnsi="Times New Roman" w:eastAsia="仿宋_GB2312" w:cs="Times New Roman"/>
                <w:w w:val="66"/>
              </w:rPr>
              <w:t>植草沟</w:t>
            </w:r>
            <w:r>
              <w:rPr>
                <w:rFonts w:hint="eastAsia" w:ascii="Times New Roman" w:hAnsi="Times New Roman" w:eastAsia="仿宋_GB2312" w:cs="Times New Roman"/>
                <w:w w:val="66"/>
              </w:rPr>
              <w:t>平面设计图；</w:t>
            </w:r>
            <w:r>
              <w:rPr>
                <w:rFonts w:ascii="Times New Roman" w:hAnsi="Times New Roman" w:eastAsia="仿宋_GB2312" w:cs="Times New Roman"/>
                <w:w w:val="66"/>
              </w:rPr>
              <w:t>渗管/渠</w:t>
            </w:r>
            <w:r>
              <w:rPr>
                <w:rFonts w:hint="eastAsia" w:ascii="Times New Roman" w:hAnsi="Times New Roman" w:eastAsia="仿宋_GB2312" w:cs="Times New Roman"/>
                <w:w w:val="66"/>
              </w:rPr>
              <w:t>设计图；</w:t>
            </w:r>
            <w:r>
              <w:rPr>
                <w:rFonts w:ascii="Times New Roman" w:hAnsi="Times New Roman" w:eastAsia="仿宋_GB2312" w:cs="Times New Roman"/>
                <w:w w:val="66"/>
              </w:rPr>
              <w:t>生物滞留设施</w:t>
            </w:r>
            <w:r>
              <w:rPr>
                <w:rFonts w:hint="eastAsia" w:ascii="Times New Roman" w:hAnsi="Times New Roman" w:eastAsia="仿宋_GB2312" w:cs="Times New Roman"/>
                <w:w w:val="66"/>
              </w:rPr>
              <w:t>平面设计图；</w:t>
            </w:r>
            <w:r>
              <w:rPr>
                <w:rFonts w:ascii="Times New Roman" w:hAnsi="Times New Roman" w:eastAsia="仿宋_GB2312" w:cs="Times New Roman"/>
                <w:w w:val="66"/>
              </w:rPr>
              <w:t>渗透塘</w:t>
            </w:r>
            <w:r>
              <w:rPr>
                <w:rFonts w:hint="eastAsia" w:ascii="Times New Roman" w:hAnsi="Times New Roman" w:eastAsia="仿宋_GB2312" w:cs="Times New Roman"/>
                <w:w w:val="66"/>
              </w:rPr>
              <w:t>设计图；</w:t>
            </w:r>
            <w:r>
              <w:rPr>
                <w:rFonts w:ascii="Times New Roman" w:hAnsi="Times New Roman" w:eastAsia="仿宋_GB2312" w:cs="Times New Roman"/>
                <w:w w:val="66"/>
              </w:rPr>
              <w:t>湿塘</w:t>
            </w:r>
            <w:r>
              <w:rPr>
                <w:rFonts w:hint="eastAsia" w:ascii="Times New Roman" w:hAnsi="Times New Roman" w:eastAsia="仿宋_GB2312" w:cs="Times New Roman"/>
                <w:w w:val="66"/>
              </w:rPr>
              <w:t>设计图；</w:t>
            </w:r>
            <w:r>
              <w:rPr>
                <w:rFonts w:ascii="Times New Roman" w:hAnsi="Times New Roman" w:eastAsia="仿宋_GB2312" w:cs="Times New Roman"/>
                <w:w w:val="66"/>
              </w:rPr>
              <w:t>雨水湿地</w:t>
            </w:r>
            <w:r>
              <w:rPr>
                <w:rFonts w:hint="eastAsia" w:ascii="Times New Roman" w:hAnsi="Times New Roman" w:eastAsia="仿宋_GB2312" w:cs="Times New Roman"/>
                <w:w w:val="66"/>
              </w:rPr>
              <w:t>设计图；</w:t>
            </w:r>
            <w:r>
              <w:rPr>
                <w:rFonts w:ascii="Times New Roman" w:hAnsi="Times New Roman" w:eastAsia="仿宋_GB2312" w:cs="Times New Roman"/>
                <w:w w:val="66"/>
              </w:rPr>
              <w:t>调节塘</w:t>
            </w:r>
            <w:r>
              <w:rPr>
                <w:rFonts w:hint="eastAsia" w:ascii="Times New Roman" w:hAnsi="Times New Roman" w:eastAsia="仿宋_GB2312" w:cs="Times New Roman"/>
                <w:w w:val="66"/>
              </w:rPr>
              <w:t>设计图；</w:t>
            </w:r>
            <w:r>
              <w:rPr>
                <w:rFonts w:ascii="Times New Roman" w:hAnsi="Times New Roman" w:eastAsia="仿宋_GB2312" w:cs="Times New Roman"/>
                <w:w w:val="66"/>
              </w:rPr>
              <w:t>调节池</w:t>
            </w:r>
            <w:r>
              <w:rPr>
                <w:rFonts w:hint="eastAsia" w:ascii="Times New Roman" w:hAnsi="Times New Roman" w:eastAsia="仿宋_GB2312" w:cs="Times New Roman"/>
                <w:w w:val="66"/>
              </w:rPr>
              <w:t>设计图；</w:t>
            </w:r>
            <w:r>
              <w:rPr>
                <w:rFonts w:ascii="Times New Roman" w:hAnsi="Times New Roman" w:eastAsia="仿宋_GB2312" w:cs="Times New Roman"/>
                <w:w w:val="66"/>
              </w:rPr>
              <w:t>植被缓冲带</w:t>
            </w:r>
            <w:r>
              <w:rPr>
                <w:rFonts w:hint="eastAsia" w:ascii="Times New Roman" w:hAnsi="Times New Roman" w:eastAsia="仿宋_GB2312" w:cs="Times New Roman"/>
                <w:w w:val="66"/>
              </w:rPr>
              <w:t>设计图；</w:t>
            </w:r>
            <w:r>
              <w:rPr>
                <w:rFonts w:ascii="Times New Roman" w:hAnsi="Times New Roman" w:eastAsia="仿宋_GB2312" w:cs="Times New Roman"/>
                <w:w w:val="66"/>
              </w:rPr>
              <w:t>透水铺装</w:t>
            </w:r>
            <w:r>
              <w:rPr>
                <w:rFonts w:hint="eastAsia" w:ascii="Times New Roman" w:hAnsi="Times New Roman" w:eastAsia="仿宋_GB2312" w:cs="Times New Roman"/>
                <w:w w:val="66"/>
              </w:rPr>
              <w:t>设计图；排水沟设计图；雨水综合利用设施设计图；附录。</w:t>
            </w:r>
          </w:p>
        </w:tc>
        <w:tc>
          <w:tcPr>
            <w:tcW w:w="2976" w:type="dxa"/>
            <w:noWrap w:val="0"/>
            <w:vAlign w:val="center"/>
          </w:tcPr>
          <w:p>
            <w:pPr>
              <w:jc w:val="left"/>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陕西省城乡规划设计研究院</w:t>
            </w:r>
          </w:p>
          <w:p>
            <w:pPr>
              <w:jc w:val="left"/>
              <w:rPr>
                <w:rFonts w:ascii="Times New Roman" w:hAnsi="Times New Roman" w:eastAsia="仿宋_GB2312" w:cs="Times New Roman"/>
                <w:color w:val="000000"/>
              </w:rPr>
            </w:pPr>
            <w:r>
              <w:rPr>
                <w:rFonts w:hint="eastAsia" w:ascii="Times New Roman" w:hAnsi="Times New Roman" w:eastAsia="仿宋_GB2312" w:cs="Times New Roman"/>
                <w:color w:val="000000"/>
              </w:rPr>
              <w:t>陕西</w:t>
            </w:r>
            <w:r>
              <w:rPr>
                <w:rFonts w:ascii="Times New Roman" w:hAnsi="Times New Roman" w:eastAsia="仿宋_GB2312" w:cs="Times New Roman"/>
                <w:color w:val="000000"/>
              </w:rPr>
              <w:t>省西咸新区沣西新城海绵城市技术中心</w:t>
            </w:r>
          </w:p>
        </w:tc>
        <w:tc>
          <w:tcPr>
            <w:tcW w:w="1241" w:type="dxa"/>
            <w:noWrap w:val="0"/>
            <w:vAlign w:val="center"/>
          </w:tcPr>
          <w:p>
            <w:pPr>
              <w:jc w:val="center"/>
              <w:rPr>
                <w:rFonts w:ascii="Times New Roman" w:hAnsi="Times New Roman" w:eastAsia="仿宋_GB2312" w:cs="Times New Roman"/>
                <w:w w:val="90"/>
              </w:rPr>
            </w:pPr>
            <w:r>
              <w:rPr>
                <w:rFonts w:hint="eastAsia" w:ascii="Times New Roman" w:hAnsi="Times New Roman" w:eastAsia="仿宋_GB2312" w:cs="Times New Roman"/>
                <w:w w:val="90"/>
              </w:rPr>
              <w:t>2020年12月</w:t>
            </w:r>
          </w:p>
        </w:tc>
        <w:tc>
          <w:tcPr>
            <w:tcW w:w="1670"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12</w:t>
            </w:r>
          </w:p>
        </w:tc>
        <w:tc>
          <w:tcPr>
            <w:tcW w:w="3205" w:type="dxa"/>
            <w:noWrap w:val="0"/>
            <w:vAlign w:val="center"/>
          </w:tcPr>
          <w:p>
            <w:pPr>
              <w:rPr>
                <w:rFonts w:ascii="Times New Roman" w:hAnsi="Times New Roman" w:eastAsia="仿宋_GB2312" w:cs="Times New Roman"/>
              </w:rPr>
            </w:pPr>
            <w:r>
              <w:rPr>
                <w:rFonts w:hint="eastAsia" w:ascii="Times New Roman" w:hAnsi="Times New Roman" w:eastAsia="仿宋_GB2312" w:cs="Times New Roman"/>
              </w:rPr>
              <w:t>海绵城市建设 建筑与小区类技术标准图集</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jc w:val="left"/>
              <w:rPr>
                <w:rFonts w:hint="eastAsia" w:ascii="Times New Roman" w:hAnsi="Times New Roman" w:eastAsia="仿宋_GB2312" w:cs="Times New Roman"/>
              </w:rPr>
            </w:pPr>
            <w:r>
              <w:rPr>
                <w:rFonts w:hint="eastAsia" w:ascii="Times New Roman" w:hAnsi="Times New Roman" w:eastAsia="仿宋_GB2312" w:cs="Times New Roman"/>
              </w:rPr>
              <w:t>适用范围：本图集适用于陕西省新建、改建和扩建的海绵城市建筑与小区类建设工程；绿地、广场、内部道路等可参考本图集使用。</w:t>
            </w:r>
          </w:p>
          <w:p>
            <w:pPr>
              <w:rPr>
                <w:rFonts w:ascii="Times New Roman" w:hAnsi="Times New Roman" w:eastAsia="仿宋_GB2312" w:cs="Times New Roman"/>
              </w:rPr>
            </w:pPr>
            <w:r>
              <w:rPr>
                <w:rFonts w:hint="eastAsia" w:ascii="Times New Roman" w:hAnsi="Times New Roman" w:eastAsia="仿宋_GB2312" w:cs="Times New Roman"/>
              </w:rPr>
              <w:t>主要技术内容：总说明；新建小区技术说明；改造小区技术说明；典型技术路线；绿色屋顶技术标准图；雨落管断接技术标准图；高位花坛技术标准图；植草沟技术标准图；下沉式绿地技术标准图；雨水花园技术标准图；渗井技术标准图；雨水过滤池技术标准图；调蓄池技术标准图；透水铺装技术标准图；附录。</w:t>
            </w:r>
          </w:p>
        </w:tc>
        <w:tc>
          <w:tcPr>
            <w:tcW w:w="2976" w:type="dxa"/>
            <w:noWrap w:val="0"/>
            <w:vAlign w:val="center"/>
          </w:tcPr>
          <w:p>
            <w:pPr>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陕西省城乡规划设计研究院、陕西省西咸新区沣西新城海绵城市技术中心</w:t>
            </w:r>
          </w:p>
        </w:tc>
        <w:tc>
          <w:tcPr>
            <w:tcW w:w="1241" w:type="dxa"/>
            <w:noWrap w:val="0"/>
            <w:vAlign w:val="center"/>
          </w:tcPr>
          <w:p>
            <w:pPr>
              <w:jc w:val="center"/>
              <w:rPr>
                <w:rFonts w:ascii="Times New Roman" w:hAnsi="Times New Roman" w:eastAsia="仿宋_GB2312" w:cs="Times New Roman"/>
                <w:w w:val="90"/>
              </w:rPr>
            </w:pPr>
            <w:r>
              <w:rPr>
                <w:rFonts w:hint="eastAsia" w:ascii="Times New Roman" w:hAnsi="Times New Roman" w:eastAsia="仿宋_GB2312" w:cs="Times New Roman"/>
                <w:w w:val="90"/>
              </w:rPr>
              <w:t>2020年</w:t>
            </w:r>
            <w:r>
              <w:rPr>
                <w:rFonts w:ascii="Times New Roman" w:hAnsi="Times New Roman" w:eastAsia="仿宋_GB2312" w:cs="Times New Roman"/>
                <w:w w:val="90"/>
              </w:rPr>
              <w:t>6</w:t>
            </w:r>
            <w:r>
              <w:rPr>
                <w:rFonts w:hint="eastAsia" w:ascii="Times New Roman" w:hAnsi="Times New Roman" w:eastAsia="仿宋_GB2312" w:cs="Times New Roman"/>
                <w:w w:val="90"/>
              </w:rPr>
              <w:t>月</w:t>
            </w:r>
          </w:p>
        </w:tc>
        <w:tc>
          <w:tcPr>
            <w:tcW w:w="1670"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13</w:t>
            </w:r>
          </w:p>
        </w:tc>
        <w:tc>
          <w:tcPr>
            <w:tcW w:w="3205" w:type="dxa"/>
            <w:noWrap w:val="0"/>
            <w:vAlign w:val="center"/>
          </w:tcPr>
          <w:p>
            <w:pPr>
              <w:rPr>
                <w:rFonts w:ascii="Times New Roman" w:hAnsi="Times New Roman" w:eastAsia="仿宋_GB2312" w:cs="Times New Roman"/>
                <w:szCs w:val="21"/>
              </w:rPr>
            </w:pPr>
            <w:r>
              <w:rPr>
                <w:rFonts w:ascii="Times New Roman" w:hAnsi="Times New Roman" w:eastAsia="仿宋_GB2312" w:cs="Times New Roman"/>
                <w:szCs w:val="21"/>
              </w:rPr>
              <w:t>轻质复合保温免拆模板建筑构造图集</w:t>
            </w:r>
          </w:p>
        </w:tc>
        <w:tc>
          <w:tcPr>
            <w:tcW w:w="1063" w:type="dxa"/>
            <w:noWrap w:val="0"/>
            <w:vAlign w:val="center"/>
          </w:tcPr>
          <w:p>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制订</w:t>
            </w:r>
          </w:p>
        </w:tc>
        <w:tc>
          <w:tcPr>
            <w:tcW w:w="3650" w:type="dxa"/>
            <w:noWrap w:val="0"/>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适用范围：适用于民用建筑和工业建筑框架结构、框架-剪力墙结构、剪力墙结构中的以现浇混凝土为基层墙体的建筑外墙保温工程部位的梁、柱、剪力墙。</w:t>
            </w:r>
          </w:p>
          <w:p>
            <w:pPr>
              <w:jc w:val="left"/>
              <w:rPr>
                <w:rFonts w:ascii="Times New Roman" w:hAnsi="Times New Roman" w:eastAsia="仿宋_GB2312" w:cs="Times New Roman"/>
                <w:szCs w:val="21"/>
              </w:rPr>
            </w:pPr>
            <w:r>
              <w:rPr>
                <w:rFonts w:ascii="Times New Roman" w:hAnsi="Times New Roman" w:eastAsia="仿宋_GB2312" w:cs="Times New Roman"/>
                <w:szCs w:val="21"/>
              </w:rPr>
              <w:t>主要技术内容：</w:t>
            </w:r>
            <w:r>
              <w:rPr>
                <w:rFonts w:ascii="Times New Roman" w:hAnsi="Times New Roman" w:eastAsia="仿宋_GB2312" w:cs="Times New Roman"/>
              </w:rPr>
              <w:t>①编制说明；②建筑构造做法；③结构构造做法。</w:t>
            </w:r>
          </w:p>
        </w:tc>
        <w:tc>
          <w:tcPr>
            <w:tcW w:w="2976" w:type="dxa"/>
            <w:noWrap w:val="0"/>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陕西省建筑科学研究院设计院</w:t>
            </w:r>
          </w:p>
        </w:tc>
        <w:tc>
          <w:tcPr>
            <w:tcW w:w="1241" w:type="dxa"/>
            <w:noWrap w:val="0"/>
            <w:vAlign w:val="center"/>
          </w:tcPr>
          <w:p>
            <w:pPr>
              <w:jc w:val="center"/>
              <w:rPr>
                <w:rFonts w:ascii="Times New Roman" w:hAnsi="Times New Roman" w:eastAsia="仿宋_GB2312" w:cs="Times New Roman"/>
                <w:w w:val="90"/>
                <w:szCs w:val="21"/>
              </w:rPr>
            </w:pPr>
            <w:r>
              <w:rPr>
                <w:rFonts w:ascii="Times New Roman" w:hAnsi="Times New Roman" w:eastAsia="仿宋_GB2312" w:cs="Times New Roman"/>
                <w:w w:val="90"/>
                <w:szCs w:val="21"/>
              </w:rPr>
              <w:t>2019</w:t>
            </w:r>
            <w:r>
              <w:rPr>
                <w:rFonts w:hint="eastAsia" w:ascii="Times New Roman" w:hAnsi="Times New Roman" w:eastAsia="仿宋_GB2312" w:cs="Times New Roman"/>
                <w:w w:val="90"/>
                <w:szCs w:val="21"/>
              </w:rPr>
              <w:t>年</w:t>
            </w:r>
            <w:r>
              <w:rPr>
                <w:rFonts w:ascii="Times New Roman" w:hAnsi="Times New Roman" w:eastAsia="仿宋_GB2312" w:cs="Times New Roman"/>
                <w:w w:val="90"/>
                <w:szCs w:val="21"/>
              </w:rPr>
              <w:t>12</w:t>
            </w:r>
            <w:r>
              <w:rPr>
                <w:rFonts w:hint="eastAsia" w:ascii="Times New Roman" w:hAnsi="Times New Roman" w:eastAsia="仿宋_GB2312" w:cs="Times New Roman"/>
                <w:w w:val="90"/>
                <w:szCs w:val="21"/>
              </w:rPr>
              <w:t>月</w:t>
            </w:r>
          </w:p>
        </w:tc>
        <w:tc>
          <w:tcPr>
            <w:tcW w:w="1670"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14</w:t>
            </w:r>
          </w:p>
        </w:tc>
        <w:tc>
          <w:tcPr>
            <w:tcW w:w="3205" w:type="dxa"/>
            <w:noWrap w:val="0"/>
            <w:vAlign w:val="center"/>
          </w:tcPr>
          <w:p>
            <w:pPr>
              <w:rPr>
                <w:rFonts w:ascii="Times New Roman" w:hAnsi="Times New Roman" w:eastAsia="仿宋_GB2312" w:cs="Times New Roman"/>
              </w:rPr>
            </w:pPr>
            <w:r>
              <w:rPr>
                <w:rFonts w:hint="eastAsia" w:ascii="Times New Roman" w:hAnsi="Times New Roman" w:eastAsia="仿宋_GB2312" w:cs="Times New Roman"/>
              </w:rPr>
              <w:t>高强石膏条板内隔墙构造图集</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szCs w:val="21"/>
              </w:rPr>
              <w:t>制订</w:t>
            </w:r>
          </w:p>
        </w:tc>
        <w:tc>
          <w:tcPr>
            <w:tcW w:w="3650" w:type="dxa"/>
            <w:noWrap w:val="0"/>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适用范围：适用于工业和民用建筑新建和改建所用的内隔墙。</w:t>
            </w:r>
          </w:p>
          <w:p>
            <w:pPr>
              <w:rPr>
                <w:rFonts w:ascii="Times New Roman" w:hAnsi="Times New Roman" w:eastAsia="仿宋_GB2312" w:cs="Times New Roman"/>
              </w:rPr>
            </w:pPr>
            <w:r>
              <w:rPr>
                <w:rFonts w:hint="eastAsia" w:ascii="Times New Roman" w:hAnsi="Times New Roman" w:eastAsia="仿宋_GB2312" w:cs="Times New Roman"/>
              </w:rPr>
              <w:t>主要技术内容：编制适合我省资源、气候和人文环境的高强石膏条板内隔墙构造图集，优化和改进条板性能、配套材料以及节点构造。</w:t>
            </w:r>
          </w:p>
        </w:tc>
        <w:tc>
          <w:tcPr>
            <w:tcW w:w="2976" w:type="dxa"/>
            <w:noWrap w:val="0"/>
            <w:vAlign w:val="center"/>
          </w:tcPr>
          <w:p>
            <w:pPr>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西安华清科教产业（集团）有限公司</w:t>
            </w:r>
          </w:p>
          <w:p>
            <w:pPr>
              <w:rPr>
                <w:rFonts w:hint="eastAsia" w:ascii="Times New Roman" w:hAnsi="Times New Roman" w:eastAsia="仿宋_GB2312" w:cs="Times New Roman"/>
                <w:color w:val="000000"/>
              </w:rPr>
            </w:pPr>
            <w:r>
              <w:rPr>
                <w:rFonts w:hint="eastAsia" w:ascii="Times New Roman" w:hAnsi="Times New Roman" w:eastAsia="仿宋_GB2312" w:cs="Times New Roman"/>
                <w:color w:val="000000"/>
              </w:rPr>
              <w:t>西安建筑科技大学</w:t>
            </w:r>
          </w:p>
          <w:p>
            <w:pPr>
              <w:rPr>
                <w:rFonts w:ascii="Times New Roman" w:hAnsi="Times New Roman" w:eastAsia="仿宋_GB2312" w:cs="Times New Roman"/>
                <w:color w:val="000000"/>
              </w:rPr>
            </w:pPr>
            <w:r>
              <w:rPr>
                <w:rFonts w:hint="eastAsia" w:ascii="Times New Roman" w:hAnsi="Times New Roman" w:eastAsia="仿宋_GB2312" w:cs="Times New Roman"/>
                <w:color w:val="000000"/>
              </w:rPr>
              <w:t>西安建筑科技大学设计院</w:t>
            </w:r>
          </w:p>
        </w:tc>
        <w:tc>
          <w:tcPr>
            <w:tcW w:w="1241" w:type="dxa"/>
            <w:noWrap w:val="0"/>
            <w:vAlign w:val="center"/>
          </w:tcPr>
          <w:p>
            <w:pPr>
              <w:jc w:val="center"/>
              <w:rPr>
                <w:rFonts w:ascii="Times New Roman" w:hAnsi="Times New Roman" w:eastAsia="仿宋_GB2312" w:cs="Times New Roman"/>
                <w:w w:val="90"/>
              </w:rPr>
            </w:pPr>
            <w:r>
              <w:rPr>
                <w:rFonts w:hint="eastAsia" w:ascii="Times New Roman" w:hAnsi="Times New Roman" w:eastAsia="仿宋_GB2312" w:cs="Times New Roman"/>
                <w:w w:val="90"/>
              </w:rPr>
              <w:t>2020年6月</w:t>
            </w:r>
          </w:p>
        </w:tc>
        <w:tc>
          <w:tcPr>
            <w:tcW w:w="1670"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15</w:t>
            </w:r>
          </w:p>
        </w:tc>
        <w:tc>
          <w:tcPr>
            <w:tcW w:w="3205" w:type="dxa"/>
            <w:noWrap w:val="0"/>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陕西省顶管</w:t>
            </w:r>
            <w:r>
              <w:rPr>
                <w:rFonts w:ascii="Times New Roman" w:hAnsi="Times New Roman" w:eastAsia="仿宋_GB2312" w:cs="Times New Roman"/>
              </w:rPr>
              <w:t>工作坑标准设计</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jc w:val="left"/>
              <w:rPr>
                <w:rFonts w:hint="eastAsia" w:ascii="Times New Roman" w:hAnsi="Times New Roman" w:eastAsia="仿宋_GB2312" w:cs="Times New Roman"/>
              </w:rPr>
            </w:pPr>
            <w:r>
              <w:rPr>
                <w:rFonts w:hint="eastAsia" w:ascii="Times New Roman" w:hAnsi="Times New Roman" w:eastAsia="仿宋_GB2312" w:cs="Times New Roman"/>
              </w:rPr>
              <w:t>适用范围：雨、污水、</w:t>
            </w:r>
            <w:r>
              <w:rPr>
                <w:rFonts w:ascii="Times New Roman" w:hAnsi="Times New Roman" w:eastAsia="仿宋_GB2312" w:cs="Times New Roman"/>
              </w:rPr>
              <w:t>给水等非开挖施工</w:t>
            </w:r>
            <w:r>
              <w:rPr>
                <w:rFonts w:hint="eastAsia" w:ascii="Times New Roman" w:hAnsi="Times New Roman" w:eastAsia="仿宋_GB2312" w:cs="Times New Roman"/>
              </w:rPr>
              <w:t>临时顶管</w:t>
            </w:r>
            <w:r>
              <w:rPr>
                <w:rFonts w:ascii="Times New Roman" w:hAnsi="Times New Roman" w:eastAsia="仿宋_GB2312" w:cs="Times New Roman"/>
              </w:rPr>
              <w:t>工作坑</w:t>
            </w:r>
            <w:r>
              <w:rPr>
                <w:rFonts w:hint="eastAsia" w:ascii="Times New Roman" w:hAnsi="Times New Roman" w:eastAsia="仿宋_GB2312" w:cs="Times New Roman"/>
              </w:rPr>
              <w:t>、</w:t>
            </w:r>
            <w:r>
              <w:rPr>
                <w:rFonts w:ascii="Times New Roman" w:hAnsi="Times New Roman" w:eastAsia="仿宋_GB2312" w:cs="Times New Roman"/>
              </w:rPr>
              <w:t>顶管接收坑等</w:t>
            </w:r>
          </w:p>
          <w:p>
            <w:pPr>
              <w:jc w:val="left"/>
              <w:rPr>
                <w:rFonts w:ascii="Times New Roman" w:hAnsi="Times New Roman" w:eastAsia="仿宋_GB2312" w:cs="Times New Roman"/>
              </w:rPr>
            </w:pPr>
            <w:r>
              <w:rPr>
                <w:rFonts w:hint="eastAsia" w:ascii="Times New Roman" w:hAnsi="Times New Roman" w:eastAsia="仿宋_GB2312" w:cs="Times New Roman"/>
              </w:rPr>
              <w:t>主要技术内容：顶管工作</w:t>
            </w:r>
            <w:r>
              <w:rPr>
                <w:rFonts w:ascii="Times New Roman" w:hAnsi="Times New Roman" w:eastAsia="仿宋_GB2312" w:cs="Times New Roman"/>
              </w:rPr>
              <w:t>坑平面尺寸</w:t>
            </w:r>
            <w:r>
              <w:rPr>
                <w:rFonts w:hint="eastAsia" w:ascii="Times New Roman" w:hAnsi="Times New Roman" w:eastAsia="仿宋_GB2312" w:cs="Times New Roman"/>
              </w:rPr>
              <w:t>选择、顶管工作坑</w:t>
            </w:r>
            <w:r>
              <w:rPr>
                <w:rFonts w:ascii="Times New Roman" w:hAnsi="Times New Roman" w:eastAsia="仿宋_GB2312" w:cs="Times New Roman"/>
              </w:rPr>
              <w:t>竖向深度</w:t>
            </w:r>
            <w:r>
              <w:rPr>
                <w:rFonts w:hint="eastAsia" w:ascii="Times New Roman" w:hAnsi="Times New Roman" w:eastAsia="仿宋_GB2312" w:cs="Times New Roman"/>
              </w:rPr>
              <w:t>选择、顶管工作</w:t>
            </w:r>
            <w:r>
              <w:rPr>
                <w:rFonts w:ascii="Times New Roman" w:hAnsi="Times New Roman" w:eastAsia="仿宋_GB2312" w:cs="Times New Roman"/>
              </w:rPr>
              <w:t>坑施工工法</w:t>
            </w:r>
            <w:r>
              <w:rPr>
                <w:rFonts w:hint="eastAsia" w:ascii="Times New Roman" w:hAnsi="Times New Roman" w:eastAsia="仿宋_GB2312" w:cs="Times New Roman"/>
              </w:rPr>
              <w:t>选择、顶管工作</w:t>
            </w:r>
            <w:r>
              <w:rPr>
                <w:rFonts w:ascii="Times New Roman" w:hAnsi="Times New Roman" w:eastAsia="仿宋_GB2312" w:cs="Times New Roman"/>
              </w:rPr>
              <w:t>坑施工临时支护</w:t>
            </w:r>
            <w:r>
              <w:rPr>
                <w:rFonts w:hint="eastAsia" w:ascii="Times New Roman" w:hAnsi="Times New Roman" w:eastAsia="仿宋_GB2312" w:cs="Times New Roman"/>
              </w:rPr>
              <w:t>等。</w:t>
            </w:r>
          </w:p>
        </w:tc>
        <w:tc>
          <w:tcPr>
            <w:tcW w:w="2976" w:type="dxa"/>
            <w:noWrap w:val="0"/>
            <w:vAlign w:val="center"/>
          </w:tcPr>
          <w:p>
            <w:pPr>
              <w:jc w:val="center"/>
              <w:rPr>
                <w:rFonts w:ascii="Times New Roman" w:hAnsi="Times New Roman" w:eastAsia="仿宋_GB2312" w:cs="Times New Roman"/>
                <w:color w:val="000000"/>
              </w:rPr>
            </w:pPr>
            <w:r>
              <w:rPr>
                <w:rFonts w:hint="eastAsia" w:ascii="Times New Roman" w:hAnsi="Times New Roman" w:eastAsia="仿宋_GB2312" w:cs="Times New Roman"/>
                <w:color w:val="000000"/>
              </w:rPr>
              <w:t>西安市政设计研究院有限公司</w:t>
            </w:r>
          </w:p>
        </w:tc>
        <w:tc>
          <w:tcPr>
            <w:tcW w:w="1241" w:type="dxa"/>
            <w:noWrap w:val="0"/>
            <w:vAlign w:val="center"/>
          </w:tcPr>
          <w:p>
            <w:pPr>
              <w:jc w:val="center"/>
              <w:rPr>
                <w:rFonts w:ascii="Times New Roman" w:hAnsi="Times New Roman" w:eastAsia="仿宋_GB2312" w:cs="Times New Roman"/>
                <w:w w:val="90"/>
              </w:rPr>
            </w:pPr>
            <w:r>
              <w:rPr>
                <w:rFonts w:hint="eastAsia" w:ascii="Times New Roman" w:hAnsi="Times New Roman" w:eastAsia="仿宋_GB2312" w:cs="Times New Roman"/>
                <w:w w:val="90"/>
              </w:rPr>
              <w:t>2020年2月</w:t>
            </w:r>
          </w:p>
        </w:tc>
        <w:tc>
          <w:tcPr>
            <w:tcW w:w="1670"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16</w:t>
            </w:r>
          </w:p>
        </w:tc>
        <w:tc>
          <w:tcPr>
            <w:tcW w:w="3205" w:type="dxa"/>
            <w:noWrap w:val="0"/>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陕西省城市电力电信管沟</w:t>
            </w:r>
            <w:r>
              <w:rPr>
                <w:rFonts w:ascii="Times New Roman" w:hAnsi="Times New Roman" w:eastAsia="仿宋_GB2312" w:cs="Times New Roman"/>
              </w:rPr>
              <w:t>标准设计</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jc w:val="left"/>
              <w:rPr>
                <w:rFonts w:ascii="Times New Roman" w:hAnsi="Times New Roman" w:eastAsia="仿宋_GB2312" w:cs="Times New Roman"/>
              </w:rPr>
            </w:pPr>
            <w:r>
              <w:rPr>
                <w:rFonts w:hint="eastAsia" w:ascii="Times New Roman" w:hAnsi="Times New Roman" w:eastAsia="仿宋_GB2312" w:cs="Times New Roman"/>
              </w:rPr>
              <w:t>适用范围：常用电力电信管沟正常断面、管沟检查井、下料口、过街管涵及排管、接地、防火</w:t>
            </w:r>
            <w:r>
              <w:rPr>
                <w:rFonts w:ascii="Times New Roman" w:hAnsi="Times New Roman" w:eastAsia="仿宋_GB2312" w:cs="Times New Roman"/>
              </w:rPr>
              <w:t>等</w:t>
            </w:r>
            <w:r>
              <w:rPr>
                <w:rFonts w:hint="eastAsia" w:ascii="Times New Roman" w:hAnsi="Times New Roman" w:eastAsia="仿宋_GB2312" w:cs="Times New Roman"/>
              </w:rPr>
              <w:t>主要技术内容：电力电信管沟防水做法；电力电信管沟正常断面、管沟检查井、下料口及过街管涵尺寸及结构做法；接地及防火一般做法。</w:t>
            </w:r>
          </w:p>
        </w:tc>
        <w:tc>
          <w:tcPr>
            <w:tcW w:w="2976" w:type="dxa"/>
            <w:noWrap w:val="0"/>
            <w:vAlign w:val="center"/>
          </w:tcPr>
          <w:p>
            <w:pPr>
              <w:jc w:val="center"/>
              <w:rPr>
                <w:rFonts w:ascii="Times New Roman" w:hAnsi="Times New Roman" w:eastAsia="仿宋_GB2312" w:cs="Times New Roman"/>
                <w:color w:val="000000"/>
              </w:rPr>
            </w:pPr>
            <w:r>
              <w:rPr>
                <w:rFonts w:hint="eastAsia" w:ascii="Times New Roman" w:hAnsi="Times New Roman" w:eastAsia="仿宋_GB2312" w:cs="Times New Roman"/>
                <w:color w:val="000000"/>
              </w:rPr>
              <w:t>西安市政设计研究院有限公司</w:t>
            </w:r>
          </w:p>
        </w:tc>
        <w:tc>
          <w:tcPr>
            <w:tcW w:w="1241" w:type="dxa"/>
            <w:noWrap w:val="0"/>
            <w:vAlign w:val="center"/>
          </w:tcPr>
          <w:p>
            <w:pPr>
              <w:jc w:val="center"/>
              <w:rPr>
                <w:rFonts w:ascii="Times New Roman" w:hAnsi="Times New Roman" w:eastAsia="仿宋_GB2312" w:cs="Times New Roman"/>
                <w:w w:val="90"/>
              </w:rPr>
            </w:pPr>
            <w:r>
              <w:rPr>
                <w:rFonts w:hint="eastAsia" w:ascii="Times New Roman" w:hAnsi="Times New Roman" w:eastAsia="仿宋_GB2312" w:cs="Times New Roman"/>
                <w:w w:val="90"/>
              </w:rPr>
              <w:t>2020年2月</w:t>
            </w:r>
          </w:p>
        </w:tc>
        <w:tc>
          <w:tcPr>
            <w:tcW w:w="1670"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17</w:t>
            </w:r>
          </w:p>
        </w:tc>
        <w:tc>
          <w:tcPr>
            <w:tcW w:w="3205" w:type="dxa"/>
            <w:noWrap w:val="0"/>
            <w:vAlign w:val="center"/>
          </w:tcPr>
          <w:p>
            <w:pPr>
              <w:rPr>
                <w:rFonts w:ascii="Times New Roman" w:hAnsi="Times New Roman" w:eastAsia="仿宋_GB2312" w:cs="Times New Roman"/>
              </w:rPr>
            </w:pPr>
            <w:r>
              <w:rPr>
                <w:rFonts w:hint="eastAsia" w:ascii="Times New Roman" w:hAnsi="Times New Roman" w:eastAsia="仿宋_GB2312" w:cs="Times New Roman"/>
              </w:rPr>
              <w:t>陕西省城市照明、监控灯杆与路灯基础标准设计</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jc w:val="left"/>
              <w:rPr>
                <w:rFonts w:ascii="Times New Roman" w:hAnsi="Times New Roman" w:eastAsia="仿宋_GB2312" w:cs="Times New Roman"/>
              </w:rPr>
            </w:pPr>
            <w:r>
              <w:rPr>
                <w:rFonts w:hint="eastAsia" w:ascii="Times New Roman" w:hAnsi="Times New Roman" w:eastAsia="仿宋_GB2312" w:cs="Times New Roman"/>
              </w:rPr>
              <w:t>适用范围：陕西省及西部地区新建道路城市照明、监控灯杆及路灯基础设计。陕西省及西部地区翻修道路城市照明、监控灯杆及路灯更换基础设计。陕西省及西部地区新建城镇照明、监控灯杆及路灯基础设计。</w:t>
            </w:r>
          </w:p>
        </w:tc>
        <w:tc>
          <w:tcPr>
            <w:tcW w:w="2976" w:type="dxa"/>
            <w:noWrap w:val="0"/>
            <w:vAlign w:val="center"/>
          </w:tcPr>
          <w:p>
            <w:pPr>
              <w:jc w:val="center"/>
              <w:rPr>
                <w:rFonts w:ascii="Times New Roman" w:hAnsi="Times New Roman" w:eastAsia="仿宋_GB2312" w:cs="Times New Roman"/>
                <w:color w:val="000000"/>
              </w:rPr>
            </w:pPr>
            <w:r>
              <w:rPr>
                <w:rFonts w:hint="eastAsia" w:ascii="Times New Roman" w:hAnsi="Times New Roman" w:eastAsia="仿宋_GB2312" w:cs="Times New Roman"/>
                <w:color w:val="000000"/>
              </w:rPr>
              <w:t>西安市政设计研究院有限公司</w:t>
            </w:r>
          </w:p>
        </w:tc>
        <w:tc>
          <w:tcPr>
            <w:tcW w:w="1241" w:type="dxa"/>
            <w:noWrap w:val="0"/>
            <w:vAlign w:val="center"/>
          </w:tcPr>
          <w:p>
            <w:pPr>
              <w:jc w:val="center"/>
              <w:rPr>
                <w:rFonts w:ascii="Times New Roman" w:hAnsi="Times New Roman" w:eastAsia="仿宋_GB2312" w:cs="Times New Roman"/>
                <w:w w:val="90"/>
              </w:rPr>
            </w:pPr>
            <w:r>
              <w:rPr>
                <w:rFonts w:hint="eastAsia" w:ascii="Times New Roman" w:hAnsi="Times New Roman" w:eastAsia="仿宋_GB2312" w:cs="Times New Roman"/>
                <w:w w:val="90"/>
              </w:rPr>
              <w:t>2019年12月</w:t>
            </w:r>
          </w:p>
        </w:tc>
        <w:tc>
          <w:tcPr>
            <w:tcW w:w="1670"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18</w:t>
            </w:r>
          </w:p>
        </w:tc>
        <w:tc>
          <w:tcPr>
            <w:tcW w:w="3205"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装配式剪力墙住宅建筑构造图集</w:t>
            </w:r>
          </w:p>
        </w:tc>
        <w:tc>
          <w:tcPr>
            <w:tcW w:w="106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spacing w:line="240" w:lineRule="exact"/>
              <w:jc w:val="left"/>
              <w:rPr>
                <w:rFonts w:hint="eastAsia" w:ascii="Times New Roman" w:hAnsi="Times New Roman" w:eastAsia="仿宋_GB2312" w:cs="Times New Roman"/>
              </w:rPr>
            </w:pPr>
            <w:r>
              <w:rPr>
                <w:rFonts w:hint="eastAsia" w:ascii="Times New Roman" w:hAnsi="Times New Roman" w:eastAsia="仿宋_GB2312" w:cs="Times New Roman"/>
              </w:rPr>
              <w:t>本图集适用于陕西省采用装配式剪力墙结构方式建造的新建住宅。</w:t>
            </w:r>
          </w:p>
          <w:p>
            <w:pPr>
              <w:spacing w:line="240" w:lineRule="exact"/>
              <w:rPr>
                <w:rFonts w:ascii="Times New Roman" w:hAnsi="Times New Roman" w:eastAsia="仿宋_GB2312" w:cs="Times New Roman"/>
              </w:rPr>
            </w:pPr>
            <w:r>
              <w:rPr>
                <w:rFonts w:hint="eastAsia" w:ascii="Times New Roman" w:hAnsi="Times New Roman" w:eastAsia="仿宋_GB2312" w:cs="Times New Roman"/>
              </w:rPr>
              <w:t>本规程主要内容包括：</w:t>
            </w:r>
            <w:r>
              <w:rPr>
                <w:rFonts w:hint="eastAsia" w:ascii="宋体" w:hAnsi="宋体" w:eastAsia="仿宋_GB2312" w:cs="宋体"/>
              </w:rPr>
              <w:t>编制说明、结构</w:t>
            </w:r>
            <w:r>
              <w:rPr>
                <w:rFonts w:ascii="宋体" w:hAnsi="宋体" w:eastAsia="仿宋_GB2312" w:cs="宋体"/>
              </w:rPr>
              <w:t>构造、建筑构造、机电设备、管线构造</w:t>
            </w:r>
            <w:r>
              <w:rPr>
                <w:rFonts w:hint="eastAsia" w:ascii="宋体" w:hAnsi="宋体" w:eastAsia="仿宋_GB2312" w:cs="宋体"/>
              </w:rPr>
              <w:t>等。</w:t>
            </w:r>
          </w:p>
        </w:tc>
        <w:tc>
          <w:tcPr>
            <w:tcW w:w="2976" w:type="dxa"/>
            <w:noWrap w:val="0"/>
            <w:vAlign w:val="center"/>
          </w:tcPr>
          <w:p>
            <w:pPr>
              <w:spacing w:line="240" w:lineRule="exact"/>
              <w:rPr>
                <w:rFonts w:ascii="Times New Roman" w:hAnsi="Times New Roman" w:eastAsia="仿宋_GB2312" w:cs="Times New Roman"/>
                <w:color w:val="000000"/>
              </w:rPr>
            </w:pPr>
            <w:r>
              <w:rPr>
                <w:rFonts w:hint="eastAsia" w:ascii="Times New Roman" w:hAnsi="Times New Roman" w:eastAsia="仿宋_GB2312" w:cs="Times New Roman"/>
                <w:color w:val="000000"/>
              </w:rPr>
              <w:t>中国建筑西北设计研究院有限公司</w:t>
            </w:r>
          </w:p>
        </w:tc>
        <w:tc>
          <w:tcPr>
            <w:tcW w:w="1241" w:type="dxa"/>
            <w:noWrap w:val="0"/>
            <w:vAlign w:val="center"/>
          </w:tcPr>
          <w:p>
            <w:pPr>
              <w:jc w:val="center"/>
              <w:rPr>
                <w:rFonts w:ascii="Times New Roman" w:hAnsi="Times New Roman" w:eastAsia="仿宋_GB2312" w:cs="Times New Roman"/>
                <w:w w:val="90"/>
              </w:rPr>
            </w:pPr>
            <w:r>
              <w:rPr>
                <w:rFonts w:hint="eastAsia" w:ascii="Times New Roman" w:hAnsi="Times New Roman" w:eastAsia="仿宋_GB2312" w:cs="Times New Roman"/>
                <w:w w:val="90"/>
              </w:rPr>
              <w:t>20</w:t>
            </w:r>
            <w:r>
              <w:rPr>
                <w:rFonts w:ascii="Times New Roman" w:hAnsi="Times New Roman" w:eastAsia="仿宋_GB2312" w:cs="Times New Roman"/>
                <w:w w:val="90"/>
              </w:rPr>
              <w:t>19</w:t>
            </w:r>
            <w:r>
              <w:rPr>
                <w:rFonts w:hint="eastAsia" w:ascii="Times New Roman" w:hAnsi="Times New Roman" w:eastAsia="仿宋_GB2312" w:cs="Times New Roman"/>
                <w:w w:val="90"/>
              </w:rPr>
              <w:t>年</w:t>
            </w:r>
            <w:r>
              <w:rPr>
                <w:rFonts w:ascii="Times New Roman" w:hAnsi="Times New Roman" w:eastAsia="仿宋_GB2312" w:cs="Times New Roman"/>
                <w:w w:val="90"/>
              </w:rPr>
              <w:t>12</w:t>
            </w:r>
            <w:r>
              <w:rPr>
                <w:rFonts w:hint="eastAsia" w:ascii="Times New Roman" w:hAnsi="Times New Roman" w:eastAsia="仿宋_GB2312" w:cs="Times New Roman"/>
                <w:w w:val="90"/>
              </w:rPr>
              <w:t>月</w:t>
            </w:r>
          </w:p>
        </w:tc>
        <w:tc>
          <w:tcPr>
            <w:tcW w:w="1670"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jc w:val="center"/>
        </w:trPr>
        <w:tc>
          <w:tcPr>
            <w:tcW w:w="729" w:type="dxa"/>
            <w:noWrap w:val="0"/>
            <w:vAlign w:val="center"/>
          </w:tcPr>
          <w:p>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rPr>
              <w:t>1</w:t>
            </w:r>
            <w:r>
              <w:rPr>
                <w:rFonts w:hint="eastAsia" w:ascii="Times New Roman" w:hAnsi="Times New Roman" w:eastAsia="仿宋_GB2312" w:cs="Times New Roman"/>
                <w:lang w:val="en-US" w:eastAsia="zh-CN"/>
              </w:rPr>
              <w:t>9</w:t>
            </w:r>
          </w:p>
        </w:tc>
        <w:tc>
          <w:tcPr>
            <w:tcW w:w="3205" w:type="dxa"/>
            <w:noWrap w:val="0"/>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陕西省燃气管道工程通用图集</w:t>
            </w:r>
          </w:p>
        </w:tc>
        <w:tc>
          <w:tcPr>
            <w:tcW w:w="1063"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制订</w:t>
            </w:r>
          </w:p>
        </w:tc>
        <w:tc>
          <w:tcPr>
            <w:tcW w:w="3650" w:type="dxa"/>
            <w:noWrap w:val="0"/>
            <w:vAlign w:val="center"/>
          </w:tcPr>
          <w:p>
            <w:pPr>
              <w:jc w:val="left"/>
              <w:rPr>
                <w:rFonts w:hint="eastAsia" w:ascii="Times New Roman" w:hAnsi="Times New Roman" w:eastAsia="仿宋_GB2312" w:cs="Times New Roman"/>
              </w:rPr>
            </w:pPr>
            <w:r>
              <w:rPr>
                <w:rFonts w:hint="eastAsia" w:ascii="Times New Roman" w:hAnsi="Times New Roman" w:eastAsia="仿宋_GB2312" w:cs="Times New Roman"/>
              </w:rPr>
              <w:t>适用范围：适用陕西省天然气城市气化工程的设计和施工。</w:t>
            </w:r>
          </w:p>
          <w:p>
            <w:pPr>
              <w:jc w:val="left"/>
              <w:rPr>
                <w:rFonts w:hint="eastAsia" w:ascii="Times New Roman" w:hAnsi="Times New Roman" w:eastAsia="仿宋_GB2312" w:cs="Times New Roman"/>
              </w:rPr>
            </w:pPr>
            <w:r>
              <w:rPr>
                <w:rFonts w:hint="eastAsia" w:ascii="Times New Roman" w:hAnsi="Times New Roman" w:eastAsia="仿宋_GB2312" w:cs="Times New Roman"/>
              </w:rPr>
              <w:t>主要技术内容：①市政道路燃气管道安装方法；②居民用户燃气管道安装方法；③工、商用户燃气管道安装方法。</w:t>
            </w:r>
          </w:p>
        </w:tc>
        <w:tc>
          <w:tcPr>
            <w:tcW w:w="2976" w:type="dxa"/>
            <w:noWrap w:val="0"/>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西安秦华天然气有限公司</w:t>
            </w:r>
          </w:p>
          <w:p>
            <w:pPr>
              <w:ind w:left="210" w:hanging="210" w:hangingChars="100"/>
              <w:rPr>
                <w:rFonts w:hint="eastAsia" w:ascii="Times New Roman" w:hAnsi="Times New Roman" w:eastAsia="仿宋_GB2312" w:cs="Times New Roman"/>
              </w:rPr>
            </w:pPr>
            <w:r>
              <w:rPr>
                <w:rFonts w:hint="eastAsia" w:ascii="Times New Roman" w:hAnsi="Times New Roman" w:eastAsia="仿宋_GB2312" w:cs="Times New Roman"/>
              </w:rPr>
              <w:t>西安市燃气规划设计院有限公</w:t>
            </w:r>
          </w:p>
          <w:p>
            <w:pPr>
              <w:ind w:left="210" w:leftChars="0" w:hanging="210" w:hangingChars="100"/>
              <w:rPr>
                <w:rFonts w:hint="eastAsia" w:ascii="Times New Roman" w:hAnsi="Times New Roman" w:eastAsia="仿宋_GB2312" w:cs="Times New Roman"/>
                <w:color w:val="000000"/>
              </w:rPr>
            </w:pPr>
            <w:r>
              <w:rPr>
                <w:rFonts w:hint="eastAsia" w:ascii="Times New Roman" w:hAnsi="Times New Roman" w:eastAsia="仿宋_GB2312" w:cs="Times New Roman"/>
              </w:rPr>
              <w:t>司</w:t>
            </w:r>
          </w:p>
        </w:tc>
        <w:tc>
          <w:tcPr>
            <w:tcW w:w="1241" w:type="dxa"/>
            <w:noWrap w:val="0"/>
            <w:vAlign w:val="center"/>
          </w:tcPr>
          <w:p>
            <w:pPr>
              <w:jc w:val="center"/>
              <w:rPr>
                <w:rFonts w:hint="eastAsia" w:ascii="Times New Roman" w:hAnsi="Times New Roman" w:eastAsia="仿宋_GB2312" w:cs="Times New Roman"/>
                <w:w w:val="90"/>
              </w:rPr>
            </w:pPr>
            <w:r>
              <w:rPr>
                <w:rFonts w:hint="eastAsia" w:ascii="Times New Roman" w:hAnsi="Times New Roman" w:eastAsia="仿宋_GB2312" w:cs="Times New Roman"/>
                <w:w w:val="90"/>
              </w:rPr>
              <w:t>2019年12月</w:t>
            </w:r>
          </w:p>
        </w:tc>
        <w:tc>
          <w:tcPr>
            <w:tcW w:w="1670" w:type="dxa"/>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同意立项</w:t>
            </w:r>
          </w:p>
        </w:tc>
      </w:tr>
    </w:tbl>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B94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2019-06-28T03:10:38Z</dcterms:created>
  <dc:creator>Administrator</dc:creator>
  <cp:lastModifiedBy>〰</cp:lastModifiedBy>
  <dcterms:modified xsi:type="dcterms:W3CDTF">2019-06-28T03:10:50Z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