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9826">
      <w:pPr>
        <w:ind w:left="3024" w:hanging="3024" w:hangingChars="945"/>
        <w:rPr>
          <w:rFonts w:hint="eastAsia" w:ascii="方正小标宋简体" w:hAnsi="方正小标宋简体" w:eastAsia="黑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5371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陕西省工程建设标准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zh-CN"/>
        </w:rPr>
        <w:t>住建领域基础库信息数据标准（征求意见稿）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》征求意见表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05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56077D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2409CF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E68F6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485705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AE2D7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6FCD0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34A8E3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1E443F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8" w:hRule="atLeast"/>
          <w:jc w:val="center"/>
        </w:trPr>
        <w:tc>
          <w:tcPr>
            <w:tcW w:w="8522" w:type="dxa"/>
            <w:gridSpan w:val="6"/>
          </w:tcPr>
          <w:p w14:paraId="022EBC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667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0346A3"/>
    <w:rsid w:val="00B30216"/>
    <w:rsid w:val="00CC271C"/>
    <w:rsid w:val="026D0945"/>
    <w:rsid w:val="041D626E"/>
    <w:rsid w:val="0C5D3790"/>
    <w:rsid w:val="180F4336"/>
    <w:rsid w:val="1C8C61E4"/>
    <w:rsid w:val="21C66298"/>
    <w:rsid w:val="24040C20"/>
    <w:rsid w:val="3D6C0B25"/>
    <w:rsid w:val="3DA83DAD"/>
    <w:rsid w:val="3ED82038"/>
    <w:rsid w:val="473C0FA9"/>
    <w:rsid w:val="48106AF4"/>
    <w:rsid w:val="65A6737E"/>
    <w:rsid w:val="66AD6D5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1</Lines>
  <Paragraphs>1</Paragraphs>
  <TotalTime>0</TotalTime>
  <ScaleCrop>false</ScaleCrop>
  <LinksUpToDate>false</LinksUpToDate>
  <CharactersWithSpaces>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2025-12-01T01:42:00Z</cp:lastPrinted>
  <dcterms:modified xsi:type="dcterms:W3CDTF">2026-02-09T05:09:51Z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