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A9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990" w:firstLineChars="3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</w:p>
    <w:p w14:paraId="47EC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990" w:firstLineChars="30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  <w:t>城乡居民自建房安全性鉴定标准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  <w:t>意见表</w:t>
      </w:r>
    </w:p>
    <w:tbl>
      <w:tblPr>
        <w:tblStyle w:val="16"/>
        <w:tblW w:w="0" w:type="auto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1FFC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326FF94A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066E2D4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278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2461DE6E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053A5F2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2516FC27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4417FA5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7123D1B3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5D1D96D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656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</w:trPr>
        <w:tc>
          <w:tcPr>
            <w:tcW w:w="9057" w:type="dxa"/>
            <w:gridSpan w:val="6"/>
            <w:noWrap w:val="0"/>
            <w:vAlign w:val="top"/>
          </w:tcPr>
          <w:p w14:paraId="7742CBF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1A1FFA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D186BAA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8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4">
    <w:name w:val="heading 2"/>
    <w:next w:val="1"/>
    <w:link w:val="19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5">
    <w:name w:val="heading 3"/>
    <w:next w:val="6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7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adjustRightInd w:val="0"/>
      <w:snapToGrid w:val="0"/>
      <w:ind w:firstLine="420" w:firstLineChars="200"/>
    </w:pPr>
    <w:rPr>
      <w:rFonts w:eastAsia="楷体"/>
      <w:snapToGrid w:val="0"/>
      <w:sz w:val="21"/>
      <w:szCs w:val="21"/>
    </w:rPr>
  </w:style>
  <w:style w:type="paragraph" w:customStyle="1" w:styleId="6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2"/>
    <w:basedOn w:val="1"/>
    <w:next w:val="1"/>
    <w:uiPriority w:val="0"/>
    <w:pPr>
      <w:ind w:left="0" w:leftChars="0"/>
    </w:pPr>
  </w:style>
  <w:style w:type="paragraph" w:styleId="15">
    <w:name w:val="Body Text First Indent"/>
    <w:basedOn w:val="13"/>
    <w:qFormat/>
    <w:uiPriority w:val="0"/>
    <w:pPr>
      <w:ind w:firstLine="420" w:firstLineChars="100"/>
    </w:pPr>
  </w:style>
  <w:style w:type="character" w:customStyle="1" w:styleId="18">
    <w:name w:val="标题 1 字符1"/>
    <w:link w:val="3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9">
    <w:name w:val="标题 2 字符1"/>
    <w:link w:val="4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20">
    <w:name w:val="my正文"/>
    <w:basedOn w:val="1"/>
    <w:link w:val="21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1">
    <w:name w:val="my正文 Char"/>
    <w:link w:val="20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2025-07-29T05:26:07Z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